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3A37" w:rsidRDefault="00E43A37" w:rsidP="00195D87">
      <w:pPr>
        <w:pStyle w:val="Bezproreda"/>
        <w:rPr>
          <w:rFonts w:cstheme="minorHAnsi"/>
          <w:sz w:val="20"/>
          <w:szCs w:val="20"/>
          <w:lang w:eastAsia="hr-HR"/>
        </w:rPr>
      </w:pPr>
    </w:p>
    <w:p w:rsidR="00B37B89" w:rsidRPr="00803504" w:rsidRDefault="00B37B89" w:rsidP="00195D87">
      <w:pPr>
        <w:pStyle w:val="Bezproreda"/>
        <w:rPr>
          <w:rFonts w:cstheme="minorHAnsi"/>
          <w:sz w:val="20"/>
          <w:szCs w:val="20"/>
          <w:lang w:eastAsia="hr-HR"/>
        </w:rPr>
      </w:pPr>
      <w:r w:rsidRPr="00803504">
        <w:rPr>
          <w:rFonts w:cstheme="minorHAnsi"/>
          <w:sz w:val="20"/>
          <w:szCs w:val="20"/>
          <w:lang w:eastAsia="hr-HR"/>
        </w:rPr>
        <w:t>REPUBLIKA HRVATSKA</w:t>
      </w:r>
    </w:p>
    <w:p w:rsidR="00B37B89" w:rsidRPr="00803504" w:rsidRDefault="00B37B89" w:rsidP="00195D87">
      <w:pPr>
        <w:pStyle w:val="Bezproreda"/>
        <w:rPr>
          <w:rFonts w:cstheme="minorHAnsi"/>
          <w:sz w:val="20"/>
          <w:szCs w:val="20"/>
          <w:lang w:eastAsia="hr-HR"/>
        </w:rPr>
      </w:pPr>
      <w:r w:rsidRPr="00803504">
        <w:rPr>
          <w:rFonts w:cstheme="minorHAnsi"/>
          <w:sz w:val="20"/>
          <w:szCs w:val="20"/>
          <w:lang w:eastAsia="hr-HR"/>
        </w:rPr>
        <w:t>OSNOVNA ŠKOLA MARINA GETALDIĆA</w:t>
      </w:r>
    </w:p>
    <w:p w:rsidR="003A5A71" w:rsidRPr="00803504" w:rsidRDefault="00B37B89" w:rsidP="00195D87">
      <w:pPr>
        <w:pStyle w:val="Bezproreda"/>
        <w:rPr>
          <w:rFonts w:cstheme="minorHAnsi"/>
          <w:sz w:val="20"/>
          <w:szCs w:val="20"/>
          <w:lang w:eastAsia="hr-HR"/>
        </w:rPr>
      </w:pPr>
      <w:r w:rsidRPr="00803504">
        <w:rPr>
          <w:rFonts w:cstheme="minorHAnsi"/>
          <w:sz w:val="20"/>
          <w:szCs w:val="20"/>
          <w:lang w:eastAsia="hr-HR"/>
        </w:rPr>
        <w:t>Frana Supila 3</w:t>
      </w:r>
      <w:r w:rsidR="003A5A71" w:rsidRPr="00803504">
        <w:rPr>
          <w:rFonts w:cstheme="minorHAnsi"/>
          <w:sz w:val="20"/>
          <w:szCs w:val="20"/>
          <w:lang w:eastAsia="hr-HR"/>
        </w:rPr>
        <w:t>, Dubrovnik</w:t>
      </w:r>
    </w:p>
    <w:p w:rsidR="00195D87" w:rsidRPr="00803504" w:rsidRDefault="00195D87" w:rsidP="00195D87">
      <w:pPr>
        <w:pStyle w:val="Bezproreda"/>
        <w:rPr>
          <w:rFonts w:cstheme="minorHAnsi"/>
          <w:sz w:val="20"/>
          <w:szCs w:val="20"/>
          <w:lang w:eastAsia="hr-HR"/>
        </w:rPr>
      </w:pPr>
    </w:p>
    <w:p w:rsidR="00B37B89" w:rsidRPr="00803504" w:rsidRDefault="00B37B89" w:rsidP="00195D87">
      <w:pPr>
        <w:pStyle w:val="Bezproreda"/>
        <w:rPr>
          <w:rFonts w:cstheme="minorHAnsi"/>
          <w:sz w:val="20"/>
          <w:szCs w:val="20"/>
          <w:lang w:eastAsia="hr-HR"/>
        </w:rPr>
      </w:pPr>
      <w:r w:rsidRPr="00803504">
        <w:rPr>
          <w:rFonts w:cstheme="minorHAnsi"/>
          <w:sz w:val="20"/>
          <w:szCs w:val="20"/>
          <w:lang w:eastAsia="hr-HR"/>
        </w:rPr>
        <w:t>KLASA:</w:t>
      </w:r>
      <w:r w:rsidR="00E35D62">
        <w:rPr>
          <w:rFonts w:cstheme="minorHAnsi"/>
          <w:sz w:val="20"/>
          <w:szCs w:val="20"/>
          <w:lang w:eastAsia="hr-HR"/>
        </w:rPr>
        <w:t xml:space="preserve"> </w:t>
      </w:r>
      <w:r w:rsidR="00BB0FA8">
        <w:rPr>
          <w:rFonts w:cstheme="minorHAnsi"/>
          <w:sz w:val="20"/>
          <w:szCs w:val="20"/>
          <w:lang w:eastAsia="hr-HR"/>
        </w:rPr>
        <w:t>112-0</w:t>
      </w:r>
      <w:r w:rsidR="00E856DB">
        <w:rPr>
          <w:rFonts w:cstheme="minorHAnsi"/>
          <w:sz w:val="20"/>
          <w:szCs w:val="20"/>
          <w:lang w:eastAsia="hr-HR"/>
        </w:rPr>
        <w:t>4</w:t>
      </w:r>
      <w:r w:rsidR="00BB0FA8">
        <w:rPr>
          <w:rFonts w:cstheme="minorHAnsi"/>
          <w:sz w:val="20"/>
          <w:szCs w:val="20"/>
          <w:lang w:eastAsia="hr-HR"/>
        </w:rPr>
        <w:t>/2</w:t>
      </w:r>
      <w:r w:rsidR="00EE07B9">
        <w:rPr>
          <w:rFonts w:cstheme="minorHAnsi"/>
          <w:sz w:val="20"/>
          <w:szCs w:val="20"/>
          <w:lang w:eastAsia="hr-HR"/>
        </w:rPr>
        <w:t>3</w:t>
      </w:r>
      <w:r w:rsidR="00BB0FA8">
        <w:rPr>
          <w:rFonts w:cstheme="minorHAnsi"/>
          <w:sz w:val="20"/>
          <w:szCs w:val="20"/>
          <w:lang w:eastAsia="hr-HR"/>
        </w:rPr>
        <w:t>-0</w:t>
      </w:r>
      <w:r w:rsidR="00E856DB">
        <w:rPr>
          <w:rFonts w:cstheme="minorHAnsi"/>
          <w:sz w:val="20"/>
          <w:szCs w:val="20"/>
          <w:lang w:eastAsia="hr-HR"/>
        </w:rPr>
        <w:t>1</w:t>
      </w:r>
      <w:r w:rsidR="00BB0FA8">
        <w:rPr>
          <w:rFonts w:cstheme="minorHAnsi"/>
          <w:sz w:val="20"/>
          <w:szCs w:val="20"/>
          <w:lang w:eastAsia="hr-HR"/>
        </w:rPr>
        <w:t>/</w:t>
      </w:r>
      <w:r w:rsidR="0021383B">
        <w:rPr>
          <w:rFonts w:cstheme="minorHAnsi"/>
          <w:sz w:val="20"/>
          <w:szCs w:val="20"/>
          <w:lang w:eastAsia="hr-HR"/>
        </w:rPr>
        <w:t>05</w:t>
      </w:r>
    </w:p>
    <w:p w:rsidR="00B37B89" w:rsidRPr="00803504" w:rsidRDefault="00B37B89" w:rsidP="00195D87">
      <w:pPr>
        <w:pStyle w:val="Bezproreda"/>
        <w:rPr>
          <w:rFonts w:cstheme="minorHAnsi"/>
          <w:sz w:val="20"/>
          <w:szCs w:val="20"/>
          <w:lang w:eastAsia="hr-HR"/>
        </w:rPr>
      </w:pPr>
      <w:r w:rsidRPr="00803504">
        <w:rPr>
          <w:rFonts w:cstheme="minorHAnsi"/>
          <w:sz w:val="20"/>
          <w:szCs w:val="20"/>
          <w:lang w:eastAsia="hr-HR"/>
        </w:rPr>
        <w:t>URBROJ:</w:t>
      </w:r>
      <w:r w:rsidR="00E35D62">
        <w:rPr>
          <w:rFonts w:cstheme="minorHAnsi"/>
          <w:sz w:val="20"/>
          <w:szCs w:val="20"/>
          <w:lang w:eastAsia="hr-HR"/>
        </w:rPr>
        <w:t xml:space="preserve"> </w:t>
      </w:r>
      <w:r w:rsidR="00EE07B9">
        <w:rPr>
          <w:rFonts w:cstheme="minorHAnsi"/>
          <w:sz w:val="20"/>
          <w:szCs w:val="20"/>
          <w:lang w:eastAsia="hr-HR"/>
        </w:rPr>
        <w:t>2117-1-130-01-23</w:t>
      </w:r>
      <w:r w:rsidR="00EA49FC">
        <w:rPr>
          <w:rFonts w:cstheme="minorHAnsi"/>
          <w:sz w:val="20"/>
          <w:szCs w:val="20"/>
          <w:lang w:eastAsia="hr-HR"/>
        </w:rPr>
        <w:t>-0</w:t>
      </w:r>
      <w:r w:rsidR="00E856DB">
        <w:rPr>
          <w:rFonts w:cstheme="minorHAnsi"/>
          <w:sz w:val="20"/>
          <w:szCs w:val="20"/>
          <w:lang w:eastAsia="hr-HR"/>
        </w:rPr>
        <w:t>5</w:t>
      </w:r>
    </w:p>
    <w:p w:rsidR="00B37B89" w:rsidRDefault="00BB0FA8" w:rsidP="009049ED">
      <w:pPr>
        <w:pStyle w:val="Bezproreda"/>
        <w:rPr>
          <w:rFonts w:cstheme="minorHAnsi"/>
          <w:sz w:val="20"/>
          <w:szCs w:val="20"/>
          <w:lang w:eastAsia="hr-HR"/>
        </w:rPr>
      </w:pPr>
      <w:r>
        <w:rPr>
          <w:rFonts w:cstheme="minorHAnsi"/>
          <w:sz w:val="20"/>
          <w:szCs w:val="20"/>
          <w:lang w:eastAsia="hr-HR"/>
        </w:rPr>
        <w:t xml:space="preserve">U Dubrovniku, </w:t>
      </w:r>
      <w:r w:rsidR="00542E81">
        <w:rPr>
          <w:rFonts w:cstheme="minorHAnsi"/>
          <w:sz w:val="20"/>
          <w:szCs w:val="20"/>
          <w:lang w:eastAsia="hr-HR"/>
        </w:rPr>
        <w:t>13</w:t>
      </w:r>
      <w:r w:rsidR="00635D52">
        <w:rPr>
          <w:rFonts w:cstheme="minorHAnsi"/>
          <w:sz w:val="20"/>
          <w:szCs w:val="20"/>
          <w:lang w:eastAsia="hr-HR"/>
        </w:rPr>
        <w:t xml:space="preserve">. </w:t>
      </w:r>
      <w:r w:rsidR="0021383B">
        <w:rPr>
          <w:rFonts w:cstheme="minorHAnsi"/>
          <w:sz w:val="20"/>
          <w:szCs w:val="20"/>
          <w:lang w:eastAsia="hr-HR"/>
        </w:rPr>
        <w:t>listopada</w:t>
      </w:r>
      <w:r>
        <w:rPr>
          <w:rFonts w:cstheme="minorHAnsi"/>
          <w:sz w:val="20"/>
          <w:szCs w:val="20"/>
          <w:lang w:eastAsia="hr-HR"/>
        </w:rPr>
        <w:t xml:space="preserve"> 202</w:t>
      </w:r>
      <w:r w:rsidR="00EE07B9">
        <w:rPr>
          <w:rFonts w:cstheme="minorHAnsi"/>
          <w:sz w:val="20"/>
          <w:szCs w:val="20"/>
          <w:lang w:eastAsia="hr-HR"/>
        </w:rPr>
        <w:t>3</w:t>
      </w:r>
      <w:r w:rsidR="00B37B89" w:rsidRPr="00803504">
        <w:rPr>
          <w:rFonts w:cstheme="minorHAnsi"/>
          <w:sz w:val="20"/>
          <w:szCs w:val="20"/>
          <w:lang w:eastAsia="hr-HR"/>
        </w:rPr>
        <w:t>.g.</w:t>
      </w:r>
    </w:p>
    <w:p w:rsidR="009049ED" w:rsidRPr="009049ED" w:rsidRDefault="009049ED" w:rsidP="009049ED">
      <w:pPr>
        <w:pStyle w:val="Bezproreda"/>
        <w:rPr>
          <w:rFonts w:cstheme="minorHAnsi"/>
          <w:sz w:val="20"/>
          <w:szCs w:val="20"/>
          <w:lang w:eastAsia="hr-HR"/>
        </w:rPr>
      </w:pPr>
    </w:p>
    <w:p w:rsidR="00E35D62" w:rsidRPr="00A16741" w:rsidRDefault="00E35D62" w:rsidP="00A16741">
      <w:pPr>
        <w:jc w:val="both"/>
        <w:rPr>
          <w:rFonts w:ascii="Calibri" w:eastAsia="Times New Roman" w:hAnsi="Calibri" w:cs="Calibri"/>
          <w:sz w:val="20"/>
          <w:szCs w:val="20"/>
        </w:rPr>
      </w:pPr>
      <w:r>
        <w:rPr>
          <w:rFonts w:eastAsia="Times New Roman" w:cstheme="minorHAnsi"/>
          <w:color w:val="000000"/>
          <w:sz w:val="20"/>
          <w:szCs w:val="20"/>
          <w:lang w:eastAsia="hr-HR"/>
        </w:rPr>
        <w:t>Na temelju čl. 12.,</w:t>
      </w:r>
      <w:r w:rsidR="00EF255E">
        <w:rPr>
          <w:rFonts w:eastAsia="Times New Roman" w:cstheme="minorHAnsi"/>
          <w:color w:val="000000"/>
          <w:sz w:val="20"/>
          <w:szCs w:val="20"/>
          <w:lang w:eastAsia="hr-HR"/>
        </w:rPr>
        <w:t xml:space="preserve"> </w:t>
      </w:r>
      <w:r>
        <w:rPr>
          <w:rFonts w:eastAsia="Times New Roman" w:cstheme="minorHAnsi"/>
          <w:color w:val="000000"/>
          <w:sz w:val="20"/>
          <w:szCs w:val="20"/>
          <w:lang w:eastAsia="hr-HR"/>
        </w:rPr>
        <w:t>14</w:t>
      </w:r>
      <w:r w:rsidR="00B37B89" w:rsidRPr="00B37B89">
        <w:rPr>
          <w:rFonts w:eastAsia="Times New Roman" w:cstheme="minorHAnsi"/>
          <w:color w:val="000000"/>
          <w:sz w:val="20"/>
          <w:szCs w:val="20"/>
          <w:lang w:eastAsia="hr-HR"/>
        </w:rPr>
        <w:t xml:space="preserve">. </w:t>
      </w:r>
      <w:r>
        <w:rPr>
          <w:rFonts w:eastAsia="Times New Roman" w:cstheme="minorHAnsi"/>
          <w:color w:val="000000"/>
          <w:sz w:val="20"/>
          <w:szCs w:val="20"/>
          <w:lang w:eastAsia="hr-HR"/>
        </w:rPr>
        <w:t xml:space="preserve">i 15. </w:t>
      </w:r>
      <w:r w:rsidR="00B37B89" w:rsidRPr="00B37B89">
        <w:rPr>
          <w:rFonts w:eastAsia="Times New Roman" w:cstheme="minorHAnsi"/>
          <w:color w:val="000000"/>
          <w:sz w:val="20"/>
          <w:szCs w:val="20"/>
          <w:lang w:eastAsia="hr-HR"/>
        </w:rPr>
        <w:t>Pravilnika o</w:t>
      </w:r>
      <w:r w:rsidRPr="00E35D62">
        <w:rPr>
          <w:rFonts w:ascii="Calibri" w:eastAsia="Times New Roman" w:hAnsi="Calibri" w:cs="Calibri"/>
          <w:b/>
          <w:sz w:val="24"/>
          <w:szCs w:val="24"/>
        </w:rPr>
        <w:t xml:space="preserve"> </w:t>
      </w:r>
      <w:r w:rsidRPr="00E35D62">
        <w:rPr>
          <w:rFonts w:ascii="Calibri" w:eastAsia="Times New Roman" w:hAnsi="Calibri" w:cs="Calibri"/>
          <w:sz w:val="20"/>
          <w:szCs w:val="20"/>
        </w:rPr>
        <w:t>postupku zapošljavanja te procjeni i vrednovanju kandidata za zapošljavanje</w:t>
      </w:r>
      <w:r w:rsidR="00B37B89" w:rsidRPr="00B37B89">
        <w:rPr>
          <w:rFonts w:eastAsia="Times New Roman" w:cstheme="minorHAnsi"/>
          <w:color w:val="000000"/>
          <w:sz w:val="20"/>
          <w:szCs w:val="20"/>
          <w:lang w:eastAsia="hr-HR"/>
        </w:rPr>
        <w:t xml:space="preserve"> </w:t>
      </w:r>
      <w:r w:rsidR="003A5A71">
        <w:rPr>
          <w:rFonts w:eastAsia="Times New Roman" w:cstheme="minorHAnsi"/>
          <w:color w:val="000000"/>
          <w:sz w:val="20"/>
          <w:szCs w:val="20"/>
          <w:lang w:eastAsia="hr-HR"/>
        </w:rPr>
        <w:t>u Osnovnoj  školi  Marina Getaldića</w:t>
      </w:r>
      <w:r w:rsidR="00B37B89" w:rsidRPr="00B37B89">
        <w:rPr>
          <w:rFonts w:eastAsia="Times New Roman" w:cstheme="minorHAnsi"/>
          <w:color w:val="000000"/>
          <w:sz w:val="20"/>
          <w:szCs w:val="20"/>
          <w:lang w:eastAsia="hr-HR"/>
        </w:rPr>
        <w:t xml:space="preserve"> Dubrovnik u natječaj</w:t>
      </w:r>
      <w:r w:rsidR="003A5A71">
        <w:rPr>
          <w:rFonts w:eastAsia="Times New Roman" w:cstheme="minorHAnsi"/>
          <w:color w:val="000000"/>
          <w:sz w:val="20"/>
          <w:szCs w:val="20"/>
          <w:lang w:eastAsia="hr-HR"/>
        </w:rPr>
        <w:t>nom postupku za zapošljavanje za</w:t>
      </w:r>
      <w:r w:rsidR="00B37B89" w:rsidRPr="00B37B89">
        <w:rPr>
          <w:rFonts w:eastAsia="Times New Roman" w:cstheme="minorHAnsi"/>
          <w:color w:val="000000"/>
          <w:sz w:val="20"/>
          <w:szCs w:val="20"/>
          <w:lang w:eastAsia="hr-HR"/>
        </w:rPr>
        <w:t xml:space="preserve"> radna mjesta</w:t>
      </w:r>
      <w:r w:rsidR="003A5A71" w:rsidRPr="003A5A71">
        <w:rPr>
          <w:rFonts w:eastAsia="Times New Roman" w:cstheme="minorHAnsi"/>
          <w:color w:val="000000"/>
          <w:sz w:val="20"/>
          <w:szCs w:val="20"/>
          <w:lang w:eastAsia="hr-HR"/>
        </w:rPr>
        <w:t xml:space="preserve"> </w:t>
      </w:r>
      <w:r w:rsidR="003A5A71" w:rsidRPr="00B37B89">
        <w:rPr>
          <w:rFonts w:eastAsia="Times New Roman" w:cstheme="minorHAnsi"/>
          <w:color w:val="000000"/>
          <w:sz w:val="20"/>
          <w:szCs w:val="20"/>
          <w:lang w:eastAsia="hr-HR"/>
        </w:rPr>
        <w:t>Povjeren</w:t>
      </w:r>
      <w:r>
        <w:rPr>
          <w:rFonts w:eastAsia="Times New Roman" w:cstheme="minorHAnsi"/>
          <w:color w:val="000000"/>
          <w:sz w:val="20"/>
          <w:szCs w:val="20"/>
          <w:lang w:eastAsia="hr-HR"/>
        </w:rPr>
        <w:t xml:space="preserve">stvo  za procjenu i testiranje </w:t>
      </w:r>
      <w:r w:rsidR="003A5A71" w:rsidRPr="00B37B89">
        <w:rPr>
          <w:rFonts w:eastAsia="Times New Roman" w:cstheme="minorHAnsi"/>
          <w:color w:val="000000"/>
          <w:sz w:val="20"/>
          <w:szCs w:val="20"/>
          <w:lang w:eastAsia="hr-HR"/>
        </w:rPr>
        <w:t>kandidata upućuje</w:t>
      </w:r>
    </w:p>
    <w:p w:rsidR="000679FD" w:rsidRDefault="00B37B89" w:rsidP="00B37B89">
      <w:pPr>
        <w:shd w:val="clear" w:color="auto" w:fill="FFFFFF"/>
        <w:spacing w:before="100" w:beforeAutospacing="1" w:after="100" w:afterAutospacing="1" w:line="240" w:lineRule="auto"/>
        <w:ind w:left="420"/>
        <w:jc w:val="center"/>
        <w:rPr>
          <w:rFonts w:eastAsia="Times New Roman" w:cstheme="minorHAnsi"/>
          <w:b/>
          <w:bCs/>
          <w:color w:val="000000"/>
          <w:sz w:val="20"/>
          <w:szCs w:val="20"/>
          <w:lang w:eastAsia="hr-HR"/>
        </w:rPr>
      </w:pPr>
      <w:r w:rsidRPr="00B37B89">
        <w:rPr>
          <w:rFonts w:eastAsia="Times New Roman" w:cstheme="minorHAnsi"/>
          <w:b/>
          <w:bCs/>
          <w:color w:val="000000"/>
          <w:sz w:val="20"/>
          <w:szCs w:val="20"/>
          <w:lang w:eastAsia="hr-HR"/>
        </w:rPr>
        <w:t>POZIV ZA PROCJENU ODNOSNO TESTIRANJE  KANDIDATA</w:t>
      </w:r>
    </w:p>
    <w:p w:rsidR="000679FD" w:rsidRDefault="00B37B89" w:rsidP="00B37B89">
      <w:pPr>
        <w:shd w:val="clear" w:color="auto" w:fill="FFFFFF"/>
        <w:spacing w:before="100" w:beforeAutospacing="1" w:after="100" w:afterAutospacing="1" w:line="240" w:lineRule="auto"/>
        <w:ind w:left="420"/>
        <w:jc w:val="center"/>
        <w:rPr>
          <w:rFonts w:eastAsia="Times New Roman" w:cstheme="minorHAnsi"/>
          <w:b/>
          <w:bCs/>
          <w:color w:val="000000"/>
          <w:sz w:val="20"/>
          <w:szCs w:val="20"/>
          <w:lang w:eastAsia="hr-HR"/>
        </w:rPr>
      </w:pPr>
      <w:r w:rsidRPr="00B37B89">
        <w:rPr>
          <w:rFonts w:eastAsia="Times New Roman" w:cstheme="minorHAnsi"/>
          <w:b/>
          <w:bCs/>
          <w:color w:val="000000"/>
          <w:sz w:val="20"/>
          <w:szCs w:val="20"/>
          <w:lang w:eastAsia="hr-HR"/>
        </w:rPr>
        <w:t xml:space="preserve"> ZA ZAPOŠLJ</w:t>
      </w:r>
      <w:r w:rsidR="003A5A71">
        <w:rPr>
          <w:rFonts w:eastAsia="Times New Roman" w:cstheme="minorHAnsi"/>
          <w:b/>
          <w:bCs/>
          <w:color w:val="000000"/>
          <w:sz w:val="20"/>
          <w:szCs w:val="20"/>
          <w:lang w:eastAsia="hr-HR"/>
        </w:rPr>
        <w:t xml:space="preserve">AVANJE </w:t>
      </w:r>
    </w:p>
    <w:p w:rsidR="00B37B89" w:rsidRPr="00B37B89" w:rsidRDefault="003A5A71" w:rsidP="00B37B89">
      <w:pPr>
        <w:shd w:val="clear" w:color="auto" w:fill="FFFFFF"/>
        <w:spacing w:before="100" w:beforeAutospacing="1" w:after="100" w:afterAutospacing="1" w:line="240" w:lineRule="auto"/>
        <w:ind w:left="420"/>
        <w:jc w:val="center"/>
        <w:rPr>
          <w:rFonts w:eastAsia="Times New Roman" w:cstheme="minorHAnsi"/>
          <w:color w:val="000000"/>
          <w:sz w:val="20"/>
          <w:szCs w:val="20"/>
          <w:lang w:eastAsia="hr-HR"/>
        </w:rPr>
      </w:pPr>
      <w:r>
        <w:rPr>
          <w:rFonts w:eastAsia="Times New Roman" w:cstheme="minorHAnsi"/>
          <w:b/>
          <w:bCs/>
          <w:color w:val="000000"/>
          <w:sz w:val="20"/>
          <w:szCs w:val="20"/>
          <w:lang w:eastAsia="hr-HR"/>
        </w:rPr>
        <w:t>U OSNOVNOJ ŠKOLI MARINA GETALDIĆA</w:t>
      </w:r>
      <w:r w:rsidR="00B37B89" w:rsidRPr="00B37B89">
        <w:rPr>
          <w:rFonts w:eastAsia="Times New Roman" w:cstheme="minorHAnsi"/>
          <w:b/>
          <w:bCs/>
          <w:color w:val="000000"/>
          <w:sz w:val="20"/>
          <w:szCs w:val="20"/>
          <w:lang w:eastAsia="hr-HR"/>
        </w:rPr>
        <w:t>, DUBROVNIK</w:t>
      </w:r>
    </w:p>
    <w:p w:rsidR="00BB0FA8" w:rsidRDefault="00B37B89" w:rsidP="00BB0FA8">
      <w:pPr>
        <w:spacing w:after="0" w:line="240" w:lineRule="auto"/>
        <w:ind w:firstLine="360"/>
        <w:jc w:val="both"/>
        <w:rPr>
          <w:rFonts w:eastAsia="Times New Roman" w:cs="Times New Roman"/>
          <w:noProof/>
          <w:sz w:val="20"/>
          <w:szCs w:val="20"/>
          <w:lang w:eastAsia="hr-HR"/>
        </w:rPr>
      </w:pPr>
      <w:r w:rsidRPr="00B37B89">
        <w:rPr>
          <w:rFonts w:eastAsia="Times New Roman" w:cstheme="minorHAnsi"/>
          <w:color w:val="000000"/>
          <w:sz w:val="20"/>
          <w:szCs w:val="20"/>
          <w:lang w:eastAsia="hr-HR"/>
        </w:rPr>
        <w:t> Za radn</w:t>
      </w:r>
      <w:r w:rsidR="00081D0F">
        <w:rPr>
          <w:rFonts w:eastAsia="Times New Roman" w:cstheme="minorHAnsi"/>
          <w:color w:val="000000"/>
          <w:sz w:val="20"/>
          <w:szCs w:val="20"/>
          <w:lang w:eastAsia="hr-HR"/>
        </w:rPr>
        <w:t>o</w:t>
      </w:r>
      <w:r w:rsidRPr="00B37B89">
        <w:rPr>
          <w:rFonts w:eastAsia="Times New Roman" w:cstheme="minorHAnsi"/>
          <w:color w:val="000000"/>
          <w:sz w:val="20"/>
          <w:szCs w:val="20"/>
          <w:lang w:eastAsia="hr-HR"/>
        </w:rPr>
        <w:t xml:space="preserve"> mjest</w:t>
      </w:r>
      <w:r w:rsidR="00081D0F">
        <w:rPr>
          <w:rFonts w:eastAsia="Times New Roman" w:cstheme="minorHAnsi"/>
          <w:color w:val="000000"/>
          <w:sz w:val="20"/>
          <w:szCs w:val="20"/>
          <w:lang w:eastAsia="hr-HR"/>
        </w:rPr>
        <w:t>o</w:t>
      </w:r>
      <w:r w:rsidRPr="00B37B89">
        <w:rPr>
          <w:rFonts w:eastAsia="Times New Roman" w:cstheme="minorHAnsi"/>
          <w:color w:val="000000"/>
          <w:sz w:val="20"/>
          <w:szCs w:val="20"/>
          <w:lang w:eastAsia="hr-HR"/>
        </w:rPr>
        <w:t>:</w:t>
      </w:r>
      <w:r w:rsidR="00BB0FA8" w:rsidRPr="00BB0FA8">
        <w:rPr>
          <w:rFonts w:eastAsia="Times New Roman" w:cs="Times New Roman"/>
          <w:noProof/>
          <w:sz w:val="20"/>
          <w:szCs w:val="20"/>
          <w:lang w:eastAsia="hr-HR"/>
        </w:rPr>
        <w:t xml:space="preserve"> </w:t>
      </w:r>
    </w:p>
    <w:p w:rsidR="00BB0FA8" w:rsidRDefault="00BB0FA8" w:rsidP="00BB0FA8">
      <w:pPr>
        <w:spacing w:after="0" w:line="240" w:lineRule="auto"/>
        <w:ind w:left="720"/>
        <w:jc w:val="both"/>
        <w:rPr>
          <w:rFonts w:eastAsia="Times New Roman" w:cs="Times New Roman"/>
          <w:noProof/>
          <w:sz w:val="20"/>
          <w:szCs w:val="20"/>
          <w:lang w:eastAsia="hr-HR"/>
        </w:rPr>
      </w:pPr>
    </w:p>
    <w:p w:rsidR="00EE07B9" w:rsidRPr="00EE07B9" w:rsidRDefault="00EE07B9" w:rsidP="00EE07B9">
      <w:pPr>
        <w:pStyle w:val="Odlomakpopisa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noProof/>
          <w:sz w:val="20"/>
          <w:szCs w:val="20"/>
          <w:lang w:eastAsia="hr-HR"/>
        </w:rPr>
      </w:pPr>
      <w:r w:rsidRPr="00EE07B9">
        <w:rPr>
          <w:rFonts w:eastAsia="Times New Roman" w:cs="Times New Roman"/>
          <w:noProof/>
          <w:sz w:val="20"/>
          <w:szCs w:val="20"/>
          <w:lang w:eastAsia="hr-HR"/>
        </w:rPr>
        <w:t xml:space="preserve">UČITELJ/ICA RAZREDNE NASTAVE U PRODUŽENOM BORAVKU, 1 izvršitelj, određeno, puno radno vrijeme (40 sati tjedno) </w:t>
      </w:r>
    </w:p>
    <w:p w:rsidR="00EE07B9" w:rsidRPr="00EE07B9" w:rsidRDefault="00EE07B9" w:rsidP="00EE07B9">
      <w:pPr>
        <w:pStyle w:val="Odlomakpopisa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noProof/>
          <w:sz w:val="20"/>
          <w:szCs w:val="20"/>
          <w:lang w:eastAsia="hr-HR"/>
        </w:rPr>
      </w:pPr>
      <w:r w:rsidRPr="00EE07B9">
        <w:rPr>
          <w:rFonts w:eastAsia="Times New Roman" w:cs="Times New Roman"/>
          <w:noProof/>
          <w:sz w:val="20"/>
          <w:szCs w:val="20"/>
          <w:lang w:eastAsia="hr-HR"/>
        </w:rPr>
        <w:t xml:space="preserve">UČITELJ/ICA RAZREDNE NASTAVE U PRODUŽENOM BORAVKU, 1 izvršitelj, neodređeno, puno radno vrijeme (40 sati tjedno) </w:t>
      </w:r>
    </w:p>
    <w:p w:rsidR="00EE07B9" w:rsidRPr="00EE07B9" w:rsidRDefault="00EE07B9" w:rsidP="00EE07B9">
      <w:pPr>
        <w:pStyle w:val="Odlomakpopisa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noProof/>
          <w:sz w:val="20"/>
          <w:szCs w:val="20"/>
          <w:lang w:eastAsia="hr-HR"/>
        </w:rPr>
      </w:pPr>
      <w:r w:rsidRPr="00EE07B9">
        <w:rPr>
          <w:rFonts w:eastAsia="Times New Roman" w:cs="Times New Roman"/>
          <w:noProof/>
          <w:sz w:val="20"/>
          <w:szCs w:val="20"/>
          <w:lang w:eastAsia="hr-HR"/>
        </w:rPr>
        <w:t>UČITELJ/ICA GLAZBENE KULTURE, 1 IZVRŠITELJ, neodređeno, nepuno radno vrijeme ( 29 sati tjedno)</w:t>
      </w:r>
    </w:p>
    <w:p w:rsidR="00EE07B9" w:rsidRPr="00EE07B9" w:rsidRDefault="00EE07B9" w:rsidP="00EE07B9">
      <w:pPr>
        <w:pStyle w:val="Odlomakpopisa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noProof/>
          <w:sz w:val="20"/>
          <w:szCs w:val="20"/>
          <w:lang w:eastAsia="hr-HR"/>
        </w:rPr>
      </w:pPr>
      <w:r w:rsidRPr="00EE07B9">
        <w:rPr>
          <w:rFonts w:eastAsia="Times New Roman" w:cs="Times New Roman"/>
          <w:noProof/>
          <w:sz w:val="20"/>
          <w:szCs w:val="20"/>
          <w:lang w:eastAsia="hr-HR"/>
        </w:rPr>
        <w:t>STRUČNI SURADNIK KNJIŽNIČAR/KA, 1 IZVRŠITELJ, određeno, puno radno vrijeme ( 40 sati tjedno)</w:t>
      </w:r>
    </w:p>
    <w:p w:rsidR="00B37B89" w:rsidRPr="00B37B89" w:rsidRDefault="00E35D62" w:rsidP="00E35D62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hr-HR"/>
        </w:rPr>
      </w:pPr>
      <w:r w:rsidRPr="001B7EC4">
        <w:rPr>
          <w:rFonts w:eastAsia="Times New Roman" w:cstheme="minorHAnsi"/>
          <w:color w:val="000000"/>
          <w:sz w:val="20"/>
          <w:szCs w:val="20"/>
          <w:u w:val="single"/>
          <w:lang w:eastAsia="hr-HR"/>
        </w:rPr>
        <w:t xml:space="preserve">a </w:t>
      </w:r>
      <w:r w:rsidR="00B37B89" w:rsidRPr="001B7EC4">
        <w:rPr>
          <w:rFonts w:eastAsia="Times New Roman" w:cstheme="minorHAnsi"/>
          <w:color w:val="000000"/>
          <w:sz w:val="20"/>
          <w:szCs w:val="20"/>
          <w:u w:val="single"/>
          <w:lang w:eastAsia="hr-HR"/>
        </w:rPr>
        <w:t>koji su pravodobno dostavili potpunu prijavu sa svim prilozima odnosno ispravama i koji ispunjava</w:t>
      </w:r>
      <w:r w:rsidRPr="001B7EC4">
        <w:rPr>
          <w:rFonts w:eastAsia="Times New Roman" w:cstheme="minorHAnsi"/>
          <w:color w:val="000000"/>
          <w:sz w:val="20"/>
          <w:szCs w:val="20"/>
          <w:u w:val="single"/>
          <w:lang w:eastAsia="hr-HR"/>
        </w:rPr>
        <w:t>ju uvjete natječaja</w:t>
      </w:r>
      <w:r>
        <w:rPr>
          <w:rFonts w:eastAsia="Times New Roman" w:cstheme="minorHAnsi"/>
          <w:color w:val="000000"/>
          <w:sz w:val="20"/>
          <w:szCs w:val="20"/>
          <w:lang w:eastAsia="hr-HR"/>
        </w:rPr>
        <w:t xml:space="preserve"> koji je </w:t>
      </w:r>
      <w:r w:rsidR="00B37B89" w:rsidRPr="00B37B89">
        <w:rPr>
          <w:rFonts w:eastAsia="Times New Roman" w:cstheme="minorHAnsi"/>
          <w:color w:val="000000"/>
          <w:sz w:val="20"/>
          <w:szCs w:val="20"/>
          <w:lang w:eastAsia="hr-HR"/>
        </w:rPr>
        <w:t xml:space="preserve">objavljen na službenim stranicama Hrvatskog zavoda za zapošljavanje, službenoj stranici i oglasnoj ploči Osnovne </w:t>
      </w:r>
      <w:r w:rsidR="003A5A71">
        <w:rPr>
          <w:rFonts w:eastAsia="Times New Roman" w:cstheme="minorHAnsi"/>
          <w:color w:val="000000"/>
          <w:sz w:val="20"/>
          <w:szCs w:val="20"/>
          <w:lang w:eastAsia="hr-HR"/>
        </w:rPr>
        <w:t xml:space="preserve">škole </w:t>
      </w:r>
      <w:r>
        <w:rPr>
          <w:rFonts w:eastAsia="Times New Roman" w:cstheme="minorHAnsi"/>
          <w:color w:val="000000"/>
          <w:sz w:val="20"/>
          <w:szCs w:val="20"/>
          <w:lang w:eastAsia="hr-HR"/>
        </w:rPr>
        <w:t xml:space="preserve">Marina Getaldića i vrijedi od </w:t>
      </w:r>
      <w:r w:rsidR="00EE07B9">
        <w:rPr>
          <w:rFonts w:eastAsia="Times New Roman" w:cstheme="minorHAnsi"/>
          <w:color w:val="000000"/>
          <w:sz w:val="20"/>
          <w:szCs w:val="20"/>
          <w:lang w:eastAsia="hr-HR"/>
        </w:rPr>
        <w:t>05.listopada</w:t>
      </w:r>
      <w:r w:rsidR="00BB0FA8">
        <w:rPr>
          <w:rFonts w:eastAsia="Times New Roman" w:cstheme="minorHAnsi"/>
          <w:color w:val="000000"/>
          <w:sz w:val="20"/>
          <w:szCs w:val="20"/>
          <w:lang w:eastAsia="hr-HR"/>
        </w:rPr>
        <w:t xml:space="preserve"> do </w:t>
      </w:r>
      <w:r w:rsidR="00EE07B9">
        <w:rPr>
          <w:rFonts w:eastAsia="Times New Roman" w:cstheme="minorHAnsi"/>
          <w:color w:val="000000"/>
          <w:sz w:val="20"/>
          <w:szCs w:val="20"/>
          <w:lang w:eastAsia="hr-HR"/>
        </w:rPr>
        <w:t>1</w:t>
      </w:r>
      <w:r w:rsidR="0021383B">
        <w:rPr>
          <w:rFonts w:eastAsia="Times New Roman" w:cstheme="minorHAnsi"/>
          <w:color w:val="000000"/>
          <w:sz w:val="20"/>
          <w:szCs w:val="20"/>
          <w:lang w:eastAsia="hr-HR"/>
        </w:rPr>
        <w:t>6</w:t>
      </w:r>
      <w:r w:rsidR="003A5A71">
        <w:rPr>
          <w:rFonts w:eastAsia="Times New Roman" w:cstheme="minorHAnsi"/>
          <w:color w:val="000000"/>
          <w:sz w:val="20"/>
          <w:szCs w:val="20"/>
          <w:lang w:eastAsia="hr-HR"/>
        </w:rPr>
        <w:t>.</w:t>
      </w:r>
      <w:r w:rsidR="00635D52">
        <w:rPr>
          <w:rFonts w:eastAsia="Times New Roman" w:cstheme="minorHAnsi"/>
          <w:color w:val="000000"/>
          <w:sz w:val="20"/>
          <w:szCs w:val="20"/>
          <w:lang w:eastAsia="hr-HR"/>
        </w:rPr>
        <w:t xml:space="preserve"> </w:t>
      </w:r>
      <w:r w:rsidR="0021383B">
        <w:rPr>
          <w:rFonts w:eastAsia="Times New Roman" w:cstheme="minorHAnsi"/>
          <w:color w:val="000000"/>
          <w:sz w:val="20"/>
          <w:szCs w:val="20"/>
          <w:lang w:eastAsia="hr-HR"/>
        </w:rPr>
        <w:t xml:space="preserve">listopada </w:t>
      </w:r>
      <w:r w:rsidR="00BB0FA8">
        <w:rPr>
          <w:rFonts w:eastAsia="Times New Roman" w:cstheme="minorHAnsi"/>
          <w:color w:val="000000"/>
          <w:sz w:val="20"/>
          <w:szCs w:val="20"/>
          <w:lang w:eastAsia="hr-HR"/>
        </w:rPr>
        <w:t>202</w:t>
      </w:r>
      <w:r w:rsidR="00EE07B9">
        <w:rPr>
          <w:rFonts w:eastAsia="Times New Roman" w:cstheme="minorHAnsi"/>
          <w:color w:val="000000"/>
          <w:sz w:val="20"/>
          <w:szCs w:val="20"/>
          <w:lang w:eastAsia="hr-HR"/>
        </w:rPr>
        <w:t>3</w:t>
      </w:r>
      <w:r w:rsidR="00B37B89" w:rsidRPr="00B37B89">
        <w:rPr>
          <w:rFonts w:eastAsia="Times New Roman" w:cstheme="minorHAnsi"/>
          <w:color w:val="000000"/>
          <w:sz w:val="20"/>
          <w:szCs w:val="20"/>
          <w:lang w:eastAsia="hr-HR"/>
        </w:rPr>
        <w:t>. godine.</w:t>
      </w:r>
    </w:p>
    <w:p w:rsidR="001F0520" w:rsidRPr="00E35D62" w:rsidRDefault="00B37B89" w:rsidP="00BB0FA8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color w:val="000000"/>
          <w:sz w:val="20"/>
          <w:szCs w:val="20"/>
          <w:u w:val="single"/>
          <w:lang w:eastAsia="hr-HR"/>
        </w:rPr>
      </w:pPr>
      <w:r w:rsidRPr="00E856DB">
        <w:rPr>
          <w:rFonts w:eastAsia="Times New Roman" w:cstheme="minorHAnsi"/>
          <w:b/>
          <w:color w:val="000000"/>
          <w:sz w:val="20"/>
          <w:szCs w:val="20"/>
          <w:u w:val="single"/>
          <w:lang w:eastAsia="hr-HR"/>
        </w:rPr>
        <w:t>Procjena odnosno</w:t>
      </w:r>
      <w:r w:rsidR="00041AEF" w:rsidRPr="00E856DB">
        <w:rPr>
          <w:rFonts w:eastAsia="Times New Roman" w:cstheme="minorHAnsi"/>
          <w:b/>
          <w:color w:val="000000"/>
          <w:sz w:val="20"/>
          <w:szCs w:val="20"/>
          <w:u w:val="single"/>
          <w:lang w:eastAsia="hr-HR"/>
        </w:rPr>
        <w:t xml:space="preserve"> pismeno</w:t>
      </w:r>
      <w:r w:rsidRPr="00E856DB">
        <w:rPr>
          <w:rFonts w:eastAsia="Times New Roman" w:cstheme="minorHAnsi"/>
          <w:b/>
          <w:color w:val="000000"/>
          <w:sz w:val="20"/>
          <w:szCs w:val="20"/>
          <w:u w:val="single"/>
          <w:lang w:eastAsia="hr-HR"/>
        </w:rPr>
        <w:t xml:space="preserve"> testiranje  održat će </w:t>
      </w:r>
      <w:r w:rsidR="001E0038">
        <w:rPr>
          <w:rFonts w:eastAsia="Times New Roman" w:cstheme="minorHAnsi"/>
          <w:b/>
          <w:color w:val="000000"/>
          <w:sz w:val="20"/>
          <w:szCs w:val="20"/>
          <w:u w:val="single"/>
          <w:lang w:eastAsia="hr-HR"/>
        </w:rPr>
        <w:t xml:space="preserve">se </w:t>
      </w:r>
      <w:bookmarkStart w:id="0" w:name="_GoBack"/>
      <w:bookmarkEnd w:id="0"/>
      <w:r w:rsidR="001E0038">
        <w:rPr>
          <w:rFonts w:eastAsia="Times New Roman" w:cstheme="minorHAnsi"/>
          <w:b/>
          <w:color w:val="000000"/>
          <w:sz w:val="20"/>
          <w:szCs w:val="20"/>
          <w:u w:val="single"/>
          <w:lang w:eastAsia="hr-HR"/>
        </w:rPr>
        <w:t>20.</w:t>
      </w:r>
      <w:r w:rsidR="00B439D7">
        <w:rPr>
          <w:rFonts w:eastAsia="Times New Roman" w:cstheme="minorHAnsi"/>
          <w:b/>
          <w:color w:val="000000"/>
          <w:sz w:val="20"/>
          <w:szCs w:val="20"/>
          <w:u w:val="single"/>
          <w:lang w:eastAsia="hr-HR"/>
        </w:rPr>
        <w:t xml:space="preserve"> listopada </w:t>
      </w:r>
      <w:r w:rsidR="00BB0FA8" w:rsidRPr="00E856DB">
        <w:rPr>
          <w:rFonts w:eastAsia="Times New Roman" w:cstheme="minorHAnsi"/>
          <w:b/>
          <w:color w:val="000000"/>
          <w:sz w:val="20"/>
          <w:szCs w:val="20"/>
          <w:u w:val="single"/>
          <w:lang w:eastAsia="hr-HR"/>
        </w:rPr>
        <w:t>202</w:t>
      </w:r>
      <w:r w:rsidR="00542E81">
        <w:rPr>
          <w:rFonts w:eastAsia="Times New Roman" w:cstheme="minorHAnsi"/>
          <w:b/>
          <w:color w:val="000000"/>
          <w:sz w:val="20"/>
          <w:szCs w:val="20"/>
          <w:u w:val="single"/>
          <w:lang w:eastAsia="hr-HR"/>
        </w:rPr>
        <w:t>3</w:t>
      </w:r>
      <w:r w:rsidR="00BB0FA8" w:rsidRPr="00E856DB">
        <w:rPr>
          <w:rFonts w:eastAsia="Times New Roman" w:cstheme="minorHAnsi"/>
          <w:color w:val="000000"/>
          <w:sz w:val="20"/>
          <w:szCs w:val="20"/>
          <w:u w:val="single"/>
          <w:lang w:eastAsia="hr-HR"/>
        </w:rPr>
        <w:t>.</w:t>
      </w:r>
      <w:r w:rsidR="006A7EC4" w:rsidRPr="00E856DB">
        <w:rPr>
          <w:rFonts w:eastAsia="Times New Roman" w:cstheme="minorHAnsi"/>
          <w:color w:val="000000"/>
          <w:sz w:val="20"/>
          <w:szCs w:val="20"/>
          <w:u w:val="single"/>
          <w:lang w:eastAsia="hr-HR"/>
        </w:rPr>
        <w:t xml:space="preserve"> </w:t>
      </w:r>
      <w:r w:rsidRPr="00E856DB">
        <w:rPr>
          <w:rFonts w:eastAsia="Times New Roman" w:cstheme="minorHAnsi"/>
          <w:b/>
          <w:bCs/>
          <w:color w:val="000000"/>
          <w:sz w:val="20"/>
          <w:szCs w:val="20"/>
          <w:u w:val="single"/>
          <w:lang w:eastAsia="hr-HR"/>
        </w:rPr>
        <w:t>godine s početkom</w:t>
      </w:r>
      <w:r w:rsidR="001E34AD" w:rsidRPr="00E856DB">
        <w:rPr>
          <w:rFonts w:eastAsia="Times New Roman" w:cstheme="minorHAnsi"/>
          <w:b/>
          <w:bCs/>
          <w:color w:val="000000"/>
          <w:sz w:val="20"/>
          <w:szCs w:val="20"/>
          <w:u w:val="single"/>
          <w:lang w:eastAsia="hr-HR"/>
        </w:rPr>
        <w:t xml:space="preserve"> </w:t>
      </w:r>
      <w:r w:rsidR="009A72B8" w:rsidRPr="00E856DB">
        <w:rPr>
          <w:rFonts w:eastAsia="Times New Roman" w:cstheme="minorHAnsi"/>
          <w:b/>
          <w:bCs/>
          <w:color w:val="000000"/>
          <w:sz w:val="20"/>
          <w:szCs w:val="20"/>
          <w:u w:val="single"/>
          <w:lang w:eastAsia="hr-HR"/>
        </w:rPr>
        <w:t xml:space="preserve">u </w:t>
      </w:r>
      <w:r w:rsidR="006A7EC4">
        <w:rPr>
          <w:rFonts w:eastAsia="Times New Roman" w:cstheme="minorHAnsi"/>
          <w:b/>
          <w:bCs/>
          <w:color w:val="000000"/>
          <w:sz w:val="20"/>
          <w:szCs w:val="20"/>
          <w:u w:val="single"/>
          <w:lang w:eastAsia="hr-HR"/>
        </w:rPr>
        <w:t xml:space="preserve"> </w:t>
      </w:r>
      <w:r w:rsidR="001E0038">
        <w:rPr>
          <w:rFonts w:eastAsia="Times New Roman" w:cstheme="minorHAnsi"/>
          <w:b/>
          <w:bCs/>
          <w:color w:val="000000"/>
          <w:sz w:val="20"/>
          <w:szCs w:val="20"/>
          <w:u w:val="single"/>
          <w:lang w:eastAsia="hr-HR"/>
        </w:rPr>
        <w:t>13:15</w:t>
      </w:r>
      <w:r w:rsidR="003E5A8F">
        <w:rPr>
          <w:rFonts w:eastAsia="Times New Roman" w:cstheme="minorHAnsi"/>
          <w:b/>
          <w:bCs/>
          <w:color w:val="000000"/>
          <w:sz w:val="20"/>
          <w:szCs w:val="20"/>
          <w:u w:val="single"/>
          <w:lang w:eastAsia="hr-HR"/>
        </w:rPr>
        <w:t xml:space="preserve"> </w:t>
      </w:r>
      <w:r w:rsidR="006A7EC4">
        <w:rPr>
          <w:rFonts w:eastAsia="Times New Roman" w:cstheme="minorHAnsi"/>
          <w:b/>
          <w:bCs/>
          <w:color w:val="000000"/>
          <w:sz w:val="20"/>
          <w:szCs w:val="20"/>
          <w:u w:val="single"/>
          <w:lang w:eastAsia="hr-HR"/>
        </w:rPr>
        <w:t xml:space="preserve">sati </w:t>
      </w:r>
      <w:r w:rsidR="001E34AD">
        <w:rPr>
          <w:rFonts w:eastAsia="Times New Roman" w:cstheme="minorHAnsi"/>
          <w:b/>
          <w:bCs/>
          <w:color w:val="000000"/>
          <w:sz w:val="20"/>
          <w:szCs w:val="20"/>
          <w:u w:val="single"/>
          <w:lang w:eastAsia="hr-HR"/>
        </w:rPr>
        <w:t>u prostoru</w:t>
      </w:r>
      <w:r w:rsidRPr="00B37B89">
        <w:rPr>
          <w:rFonts w:eastAsia="Times New Roman" w:cstheme="minorHAnsi"/>
          <w:b/>
          <w:bCs/>
          <w:color w:val="000000"/>
          <w:sz w:val="20"/>
          <w:szCs w:val="20"/>
          <w:u w:val="single"/>
          <w:lang w:eastAsia="hr-HR"/>
        </w:rPr>
        <w:t xml:space="preserve"> Osnovne škole</w:t>
      </w:r>
      <w:r w:rsidR="003A5A71">
        <w:rPr>
          <w:rFonts w:eastAsia="Times New Roman" w:cstheme="minorHAnsi"/>
          <w:b/>
          <w:bCs/>
          <w:color w:val="000000"/>
          <w:sz w:val="20"/>
          <w:szCs w:val="20"/>
          <w:u w:val="single"/>
          <w:lang w:eastAsia="hr-HR"/>
        </w:rPr>
        <w:t xml:space="preserve"> Marina Getaldića</w:t>
      </w:r>
      <w:r w:rsidR="0081700A">
        <w:rPr>
          <w:rFonts w:eastAsia="Times New Roman" w:cstheme="minorHAnsi"/>
          <w:b/>
          <w:bCs/>
          <w:color w:val="000000"/>
          <w:sz w:val="20"/>
          <w:szCs w:val="20"/>
          <w:u w:val="single"/>
          <w:lang w:eastAsia="hr-HR"/>
        </w:rPr>
        <w:t xml:space="preserve"> </w:t>
      </w:r>
      <w:r w:rsidR="009635A4">
        <w:rPr>
          <w:rFonts w:eastAsia="Times New Roman" w:cstheme="minorHAnsi"/>
          <w:b/>
          <w:bCs/>
          <w:color w:val="000000"/>
          <w:u w:val="single"/>
          <w:lang w:eastAsia="hr-HR"/>
        </w:rPr>
        <w:t>(školska zgrada</w:t>
      </w:r>
      <w:r w:rsidR="00542E81">
        <w:rPr>
          <w:rFonts w:eastAsia="Times New Roman" w:cstheme="minorHAnsi"/>
          <w:b/>
          <w:bCs/>
          <w:color w:val="000000"/>
          <w:u w:val="single"/>
          <w:lang w:eastAsia="hr-HR"/>
        </w:rPr>
        <w:t xml:space="preserve"> Centar, Nikole Gučetića 1</w:t>
      </w:r>
      <w:r w:rsidR="0081700A" w:rsidRPr="00704B87">
        <w:rPr>
          <w:rFonts w:eastAsia="Times New Roman" w:cstheme="minorHAnsi"/>
          <w:b/>
          <w:bCs/>
          <w:color w:val="000000"/>
          <w:u w:val="single"/>
          <w:lang w:eastAsia="hr-HR"/>
        </w:rPr>
        <w:t>)</w:t>
      </w:r>
      <w:r w:rsidR="001B7EC4" w:rsidRPr="00704B87">
        <w:rPr>
          <w:rFonts w:eastAsia="Times New Roman" w:cstheme="minorHAnsi"/>
          <w:b/>
          <w:bCs/>
          <w:color w:val="000000"/>
          <w:u w:val="single"/>
          <w:lang w:eastAsia="hr-HR"/>
        </w:rPr>
        <w:t xml:space="preserve"> </w:t>
      </w:r>
      <w:r w:rsidR="005910B6">
        <w:rPr>
          <w:rFonts w:eastAsia="Times New Roman" w:cstheme="minorHAnsi"/>
          <w:b/>
          <w:bCs/>
          <w:color w:val="000000"/>
          <w:sz w:val="20"/>
          <w:szCs w:val="20"/>
          <w:u w:val="single"/>
          <w:lang w:eastAsia="hr-HR"/>
        </w:rPr>
        <w:t>.</w:t>
      </w:r>
    </w:p>
    <w:p w:rsidR="00C76572" w:rsidRPr="00C76572" w:rsidRDefault="00C76572" w:rsidP="00C76572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color w:val="000000"/>
          <w:sz w:val="24"/>
          <w:szCs w:val="24"/>
          <w:lang w:eastAsia="hr-HR"/>
        </w:rPr>
      </w:pPr>
      <w:r w:rsidRPr="00C76572">
        <w:rPr>
          <w:rFonts w:eastAsia="Times New Roman" w:cstheme="minorHAnsi"/>
          <w:b/>
          <w:color w:val="000000"/>
          <w:sz w:val="24"/>
          <w:szCs w:val="24"/>
          <w:lang w:eastAsia="hr-HR"/>
        </w:rPr>
        <w:t>1.</w:t>
      </w:r>
      <w:r w:rsidRPr="00C76572">
        <w:rPr>
          <w:rFonts w:eastAsia="Times New Roman" w:cstheme="minorHAnsi"/>
          <w:b/>
          <w:color w:val="000000"/>
          <w:sz w:val="24"/>
          <w:szCs w:val="24"/>
          <w:lang w:eastAsia="hr-HR"/>
        </w:rPr>
        <w:tab/>
        <w:t xml:space="preserve">Pismeno testiranje  </w:t>
      </w:r>
    </w:p>
    <w:p w:rsidR="000859C7" w:rsidRPr="000859C7" w:rsidRDefault="000859C7" w:rsidP="000859C7">
      <w:pPr>
        <w:pStyle w:val="Odlomakpopisa"/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0"/>
          <w:szCs w:val="20"/>
          <w:lang w:eastAsia="hr-HR"/>
        </w:rPr>
      </w:pPr>
      <w:r w:rsidRPr="000859C7">
        <w:rPr>
          <w:rFonts w:eastAsia="Times New Roman" w:cstheme="minorHAnsi"/>
          <w:color w:val="000000"/>
          <w:sz w:val="20"/>
          <w:szCs w:val="20"/>
          <w:lang w:eastAsia="hr-HR"/>
        </w:rPr>
        <w:t xml:space="preserve">Statut Osnovne škole Marina Getaldića </w:t>
      </w:r>
    </w:p>
    <w:p w:rsidR="000859C7" w:rsidRPr="000859C7" w:rsidRDefault="000859C7" w:rsidP="000859C7">
      <w:pPr>
        <w:pStyle w:val="Odlomakpopisa"/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0"/>
          <w:szCs w:val="20"/>
          <w:lang w:eastAsia="hr-HR"/>
        </w:rPr>
      </w:pPr>
      <w:r w:rsidRPr="000859C7">
        <w:rPr>
          <w:rFonts w:eastAsia="Times New Roman" w:cstheme="minorHAnsi"/>
          <w:color w:val="000000"/>
          <w:sz w:val="20"/>
          <w:szCs w:val="20"/>
          <w:lang w:eastAsia="hr-HR"/>
        </w:rPr>
        <w:t>Pravilnik o kriterijima za izricanje pedagoških mjera (“Narodne novine” br. 94/15., 3/17.)</w:t>
      </w:r>
    </w:p>
    <w:p w:rsidR="000859C7" w:rsidRPr="000859C7" w:rsidRDefault="000859C7" w:rsidP="000859C7">
      <w:pPr>
        <w:pStyle w:val="Odlomakpopisa"/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0"/>
          <w:szCs w:val="20"/>
          <w:lang w:eastAsia="hr-HR"/>
        </w:rPr>
      </w:pPr>
      <w:r w:rsidRPr="000859C7">
        <w:rPr>
          <w:rFonts w:eastAsia="Times New Roman" w:cstheme="minorHAnsi"/>
          <w:color w:val="000000"/>
          <w:sz w:val="20"/>
          <w:szCs w:val="20"/>
          <w:lang w:eastAsia="hr-HR"/>
        </w:rPr>
        <w:t>Pravilnik o načinima, postupcima i elementima vrednovanja učenika u osnovnoj i srednjoj školi (“Narodne novine” br. 112/10., 82/19., 43/20., 100/21.)</w:t>
      </w:r>
    </w:p>
    <w:p w:rsidR="000859C7" w:rsidRPr="000859C7" w:rsidRDefault="000859C7" w:rsidP="000859C7">
      <w:pPr>
        <w:pStyle w:val="Odlomakpopisa"/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0"/>
          <w:szCs w:val="20"/>
          <w:lang w:eastAsia="hr-HR"/>
        </w:rPr>
      </w:pPr>
      <w:r>
        <w:rPr>
          <w:rFonts w:eastAsia="Times New Roman" w:cstheme="minorHAnsi"/>
          <w:color w:val="000000"/>
          <w:sz w:val="20"/>
          <w:szCs w:val="20"/>
          <w:lang w:eastAsia="hr-HR"/>
        </w:rPr>
        <w:t>P</w:t>
      </w:r>
      <w:r w:rsidRPr="000859C7">
        <w:rPr>
          <w:rFonts w:eastAsia="Times New Roman" w:cstheme="minorHAnsi"/>
          <w:color w:val="000000"/>
          <w:sz w:val="20"/>
          <w:szCs w:val="20"/>
          <w:lang w:eastAsia="hr-HR"/>
        </w:rPr>
        <w:t>ravilnik o tjednim radnim obvezama učitelja i stručnih suradnika u osnovnoj školi (“Narodne novine” br. 34/14., 40/14., 103/14., 102/19.)</w:t>
      </w:r>
    </w:p>
    <w:p w:rsidR="000859C7" w:rsidRPr="000859C7" w:rsidRDefault="000859C7" w:rsidP="000859C7">
      <w:pPr>
        <w:pStyle w:val="Odlomakpopisa"/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0"/>
          <w:szCs w:val="20"/>
          <w:lang w:eastAsia="hr-HR"/>
        </w:rPr>
      </w:pPr>
      <w:r w:rsidRPr="000859C7">
        <w:rPr>
          <w:rFonts w:eastAsia="Times New Roman" w:cstheme="minorHAnsi"/>
          <w:color w:val="000000"/>
          <w:sz w:val="20"/>
          <w:szCs w:val="20"/>
          <w:lang w:eastAsia="hr-HR"/>
        </w:rPr>
        <w:t xml:space="preserve">Zakon o odgoju i obrazovanju za učenike osnovnih i srednjih škola </w:t>
      </w:r>
    </w:p>
    <w:p w:rsidR="000859C7" w:rsidRPr="000859C7" w:rsidRDefault="000859C7" w:rsidP="000859C7">
      <w:pPr>
        <w:pStyle w:val="Odlomakpopisa"/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0"/>
          <w:szCs w:val="20"/>
          <w:lang w:eastAsia="hr-HR"/>
        </w:rPr>
      </w:pPr>
      <w:r w:rsidRPr="000859C7">
        <w:rPr>
          <w:rFonts w:eastAsia="Times New Roman" w:cstheme="minorHAnsi"/>
          <w:color w:val="000000"/>
          <w:sz w:val="20"/>
          <w:szCs w:val="20"/>
          <w:lang w:eastAsia="hr-HR"/>
        </w:rPr>
        <w:t xml:space="preserve">Nacionalni kurikulum </w:t>
      </w:r>
    </w:p>
    <w:p w:rsidR="00B37B89" w:rsidRPr="00635D52" w:rsidRDefault="00B37B89" w:rsidP="000859C7">
      <w:pPr>
        <w:pStyle w:val="Odlomakpopisa"/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0"/>
          <w:szCs w:val="20"/>
          <w:lang w:eastAsia="hr-HR"/>
        </w:rPr>
      </w:pPr>
    </w:p>
    <w:p w:rsidR="008B7F79" w:rsidRDefault="00B37B89" w:rsidP="00B37B89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0"/>
          <w:szCs w:val="20"/>
          <w:lang w:eastAsia="hr-HR"/>
        </w:rPr>
      </w:pPr>
      <w:r w:rsidRPr="00B37B89">
        <w:rPr>
          <w:rFonts w:eastAsia="Times New Roman" w:cstheme="minorHAnsi"/>
          <w:color w:val="000000"/>
          <w:sz w:val="20"/>
          <w:szCs w:val="20"/>
          <w:lang w:eastAsia="hr-HR"/>
        </w:rPr>
        <w:t>Za vrijeme testa nije dopušteno: koristiti se bilo kakvom literaturom, mobitelom, napuštati prostoriju u kojoj se piše test, razgovarati s ostalim kandidati</w:t>
      </w:r>
      <w:r w:rsidR="001E34AD">
        <w:rPr>
          <w:rFonts w:eastAsia="Times New Roman" w:cstheme="minorHAnsi"/>
          <w:color w:val="000000"/>
          <w:sz w:val="20"/>
          <w:szCs w:val="20"/>
          <w:lang w:eastAsia="hr-HR"/>
        </w:rPr>
        <w:t>ma. Pismeno testiranje traje 30</w:t>
      </w:r>
      <w:r w:rsidR="005910B6">
        <w:rPr>
          <w:rFonts w:eastAsia="Times New Roman" w:cstheme="minorHAnsi"/>
          <w:color w:val="000000"/>
          <w:sz w:val="20"/>
          <w:szCs w:val="20"/>
          <w:lang w:eastAsia="hr-HR"/>
        </w:rPr>
        <w:t xml:space="preserve"> minuta.</w:t>
      </w:r>
    </w:p>
    <w:p w:rsidR="00EE07B9" w:rsidRDefault="00EE07B9" w:rsidP="00B37B89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0"/>
          <w:szCs w:val="20"/>
          <w:lang w:eastAsia="hr-HR"/>
        </w:rPr>
      </w:pPr>
    </w:p>
    <w:p w:rsidR="00EE07B9" w:rsidRPr="00567143" w:rsidRDefault="00EE07B9" w:rsidP="00B37B89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0"/>
          <w:szCs w:val="20"/>
          <w:lang w:eastAsia="hr-HR"/>
        </w:rPr>
      </w:pPr>
    </w:p>
    <w:p w:rsidR="00C76572" w:rsidRPr="00C76572" w:rsidRDefault="00C76572" w:rsidP="00B37B89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color w:val="000000"/>
          <w:sz w:val="24"/>
          <w:szCs w:val="24"/>
          <w:lang w:eastAsia="hr-HR"/>
        </w:rPr>
      </w:pPr>
      <w:r w:rsidRPr="00C76572">
        <w:rPr>
          <w:rFonts w:eastAsia="Times New Roman" w:cstheme="minorHAnsi"/>
          <w:b/>
          <w:color w:val="000000"/>
          <w:sz w:val="24"/>
          <w:szCs w:val="24"/>
          <w:lang w:eastAsia="hr-HR"/>
        </w:rPr>
        <w:lastRenderedPageBreak/>
        <w:t>2.</w:t>
      </w:r>
      <w:r w:rsidRPr="00C76572">
        <w:rPr>
          <w:rFonts w:eastAsia="Times New Roman" w:cstheme="minorHAnsi"/>
          <w:b/>
          <w:color w:val="000000"/>
          <w:sz w:val="24"/>
          <w:szCs w:val="24"/>
          <w:lang w:eastAsia="hr-HR"/>
        </w:rPr>
        <w:tab/>
        <w:t>Usmeno testiranje (intervju)</w:t>
      </w:r>
    </w:p>
    <w:p w:rsidR="00E856DB" w:rsidRPr="00E856DB" w:rsidRDefault="00E856DB" w:rsidP="00EE100C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b/>
          <w:color w:val="000000"/>
          <w:sz w:val="20"/>
          <w:szCs w:val="20"/>
          <w:u w:val="single"/>
          <w:lang w:eastAsia="hr-HR"/>
        </w:rPr>
      </w:pPr>
      <w:r>
        <w:rPr>
          <w:rFonts w:eastAsia="Times New Roman" w:cstheme="minorHAnsi"/>
          <w:b/>
          <w:color w:val="000000"/>
          <w:sz w:val="20"/>
          <w:szCs w:val="20"/>
          <w:u w:val="single"/>
          <w:lang w:eastAsia="hr-HR"/>
        </w:rPr>
        <w:t>Intervju</w:t>
      </w:r>
      <w:r w:rsidRPr="00E856DB">
        <w:rPr>
          <w:rFonts w:eastAsia="Times New Roman" w:cstheme="minorHAnsi"/>
          <w:b/>
          <w:color w:val="000000"/>
          <w:sz w:val="20"/>
          <w:szCs w:val="20"/>
          <w:u w:val="single"/>
          <w:lang w:eastAsia="hr-HR"/>
        </w:rPr>
        <w:t xml:space="preserve"> odnosno </w:t>
      </w:r>
      <w:r>
        <w:rPr>
          <w:rFonts w:eastAsia="Times New Roman" w:cstheme="minorHAnsi"/>
          <w:b/>
          <w:color w:val="000000"/>
          <w:sz w:val="20"/>
          <w:szCs w:val="20"/>
          <w:u w:val="single"/>
          <w:lang w:eastAsia="hr-HR"/>
        </w:rPr>
        <w:t>usmeno</w:t>
      </w:r>
      <w:r w:rsidRPr="00E856DB">
        <w:rPr>
          <w:rFonts w:eastAsia="Times New Roman" w:cstheme="minorHAnsi"/>
          <w:b/>
          <w:color w:val="000000"/>
          <w:sz w:val="20"/>
          <w:szCs w:val="20"/>
          <w:u w:val="single"/>
          <w:lang w:eastAsia="hr-HR"/>
        </w:rPr>
        <w:t xml:space="preserve"> testiranje  održat će se</w:t>
      </w:r>
      <w:r w:rsidR="009635A4">
        <w:rPr>
          <w:rFonts w:eastAsia="Times New Roman" w:cstheme="minorHAnsi"/>
          <w:b/>
          <w:color w:val="000000"/>
          <w:sz w:val="20"/>
          <w:szCs w:val="20"/>
          <w:u w:val="single"/>
          <w:lang w:eastAsia="hr-HR"/>
        </w:rPr>
        <w:t xml:space="preserve"> </w:t>
      </w:r>
      <w:r w:rsidR="001E0038">
        <w:rPr>
          <w:rFonts w:eastAsia="Times New Roman" w:cstheme="minorHAnsi"/>
          <w:b/>
          <w:color w:val="000000"/>
          <w:sz w:val="20"/>
          <w:szCs w:val="20"/>
          <w:u w:val="single"/>
          <w:lang w:eastAsia="hr-HR"/>
        </w:rPr>
        <w:t>također 20</w:t>
      </w:r>
      <w:r w:rsidR="00045214">
        <w:rPr>
          <w:rFonts w:eastAsia="Times New Roman" w:cstheme="minorHAnsi"/>
          <w:b/>
          <w:color w:val="000000"/>
          <w:sz w:val="20"/>
          <w:szCs w:val="20"/>
          <w:u w:val="single"/>
          <w:lang w:eastAsia="hr-HR"/>
        </w:rPr>
        <w:t>.</w:t>
      </w:r>
      <w:r w:rsidR="001E0038">
        <w:rPr>
          <w:rFonts w:eastAsia="Times New Roman" w:cstheme="minorHAnsi"/>
          <w:b/>
          <w:color w:val="000000"/>
          <w:sz w:val="20"/>
          <w:szCs w:val="20"/>
          <w:u w:val="single"/>
          <w:lang w:eastAsia="hr-HR"/>
        </w:rPr>
        <w:t xml:space="preserve"> </w:t>
      </w:r>
      <w:r w:rsidR="00555762">
        <w:rPr>
          <w:rFonts w:eastAsia="Times New Roman" w:cstheme="minorHAnsi"/>
          <w:b/>
          <w:color w:val="000000"/>
          <w:sz w:val="20"/>
          <w:szCs w:val="20"/>
          <w:u w:val="single"/>
          <w:lang w:eastAsia="hr-HR"/>
        </w:rPr>
        <w:t>listopada 2023</w:t>
      </w:r>
      <w:r w:rsidR="001E0038">
        <w:rPr>
          <w:rFonts w:eastAsia="Times New Roman" w:cstheme="minorHAnsi"/>
          <w:b/>
          <w:color w:val="000000"/>
          <w:sz w:val="20"/>
          <w:szCs w:val="20"/>
          <w:u w:val="single"/>
          <w:lang w:eastAsia="hr-HR"/>
        </w:rPr>
        <w:t>. godine s početkom u 14:00</w:t>
      </w:r>
      <w:r w:rsidRPr="00E856DB">
        <w:rPr>
          <w:rFonts w:eastAsia="Times New Roman" w:cstheme="minorHAnsi"/>
          <w:b/>
          <w:color w:val="000000"/>
          <w:sz w:val="20"/>
          <w:szCs w:val="20"/>
          <w:u w:val="single"/>
          <w:lang w:eastAsia="hr-HR"/>
        </w:rPr>
        <w:t xml:space="preserve"> sati u prostoru Osnovne škole Marina Getaldića (školska zgrada</w:t>
      </w:r>
      <w:r w:rsidR="00542E81">
        <w:rPr>
          <w:rFonts w:eastAsia="Times New Roman" w:cstheme="minorHAnsi"/>
          <w:b/>
          <w:color w:val="000000"/>
          <w:sz w:val="20"/>
          <w:szCs w:val="20"/>
          <w:u w:val="single"/>
          <w:lang w:eastAsia="hr-HR"/>
        </w:rPr>
        <w:t xml:space="preserve"> Centar, Nikole Gučetića 1</w:t>
      </w:r>
      <w:r w:rsidR="00452D25">
        <w:rPr>
          <w:rFonts w:eastAsia="Times New Roman" w:cstheme="minorHAnsi"/>
          <w:b/>
          <w:color w:val="000000"/>
          <w:sz w:val="20"/>
          <w:szCs w:val="20"/>
          <w:u w:val="single"/>
          <w:lang w:eastAsia="hr-HR"/>
        </w:rPr>
        <w:t>, Dubrovnik</w:t>
      </w:r>
      <w:r w:rsidR="00045214">
        <w:rPr>
          <w:rFonts w:eastAsia="Times New Roman" w:cstheme="minorHAnsi"/>
          <w:b/>
          <w:color w:val="000000"/>
          <w:sz w:val="20"/>
          <w:szCs w:val="20"/>
          <w:u w:val="single"/>
          <w:lang w:eastAsia="hr-HR"/>
        </w:rPr>
        <w:t>)</w:t>
      </w:r>
      <w:r w:rsidR="003E5A8F">
        <w:rPr>
          <w:rFonts w:eastAsia="Times New Roman" w:cstheme="minorHAnsi"/>
          <w:b/>
          <w:color w:val="000000"/>
          <w:sz w:val="20"/>
          <w:szCs w:val="20"/>
          <w:u w:val="single"/>
          <w:lang w:eastAsia="hr-HR"/>
        </w:rPr>
        <w:t xml:space="preserve">, odmah po završetku pismenog testiranja. </w:t>
      </w:r>
    </w:p>
    <w:p w:rsidR="008B7F79" w:rsidRDefault="008B7F79" w:rsidP="00B37B89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0"/>
          <w:szCs w:val="20"/>
          <w:lang w:eastAsia="hr-HR"/>
        </w:rPr>
      </w:pPr>
      <w:r w:rsidRPr="008B7F79">
        <w:rPr>
          <w:rFonts w:eastAsia="Times New Roman" w:cstheme="minorHAnsi"/>
          <w:color w:val="000000"/>
          <w:sz w:val="20"/>
          <w:szCs w:val="20"/>
          <w:lang w:eastAsia="hr-HR"/>
        </w:rPr>
        <w:t>Kandidati koji pristupe testiranju dužni su prije početka testiranja predočiti članovima povjerenstva odgovarajuću identifikacijsku ispravu (važeću osobnu iskaznicu, putovnicu ili vozačku dozvolu).</w:t>
      </w:r>
    </w:p>
    <w:p w:rsidR="00A16741" w:rsidRDefault="008B7F79" w:rsidP="00B37B89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0"/>
          <w:szCs w:val="20"/>
          <w:lang w:eastAsia="hr-HR"/>
        </w:rPr>
      </w:pPr>
      <w:r w:rsidRPr="008B7F79">
        <w:rPr>
          <w:rFonts w:eastAsia="Times New Roman" w:cstheme="minorHAnsi"/>
          <w:color w:val="000000"/>
          <w:sz w:val="20"/>
          <w:szCs w:val="20"/>
          <w:lang w:eastAsia="hr-HR"/>
        </w:rPr>
        <w:t>Kandidati su dužni doći na testiranje te ukoliko ne pristupe  smatrat će se da su odustali od prijave. Svim kandidatima koji su pozvani na testiranje  uputit će se i poziv putem elektroničke pošte, a ovaj poziv objavit će se na službenoj stranici škole d</w:t>
      </w:r>
      <w:r w:rsidR="00EE07B9">
        <w:rPr>
          <w:rFonts w:eastAsia="Times New Roman" w:cstheme="minorHAnsi"/>
          <w:color w:val="000000"/>
          <w:sz w:val="20"/>
          <w:szCs w:val="20"/>
          <w:lang w:eastAsia="hr-HR"/>
        </w:rPr>
        <w:t xml:space="preserve">ana </w:t>
      </w:r>
      <w:r w:rsidR="00542E81">
        <w:rPr>
          <w:rFonts w:eastAsia="Times New Roman" w:cstheme="minorHAnsi"/>
          <w:color w:val="000000"/>
          <w:sz w:val="20"/>
          <w:szCs w:val="20"/>
          <w:lang w:eastAsia="hr-HR"/>
        </w:rPr>
        <w:t>13.</w:t>
      </w:r>
      <w:r w:rsidR="00B439D7">
        <w:rPr>
          <w:rFonts w:eastAsia="Times New Roman" w:cstheme="minorHAnsi"/>
          <w:color w:val="000000"/>
          <w:sz w:val="20"/>
          <w:szCs w:val="20"/>
          <w:lang w:eastAsia="hr-HR"/>
        </w:rPr>
        <w:t xml:space="preserve"> listopada </w:t>
      </w:r>
      <w:r w:rsidR="00542E81">
        <w:rPr>
          <w:rFonts w:eastAsia="Times New Roman" w:cstheme="minorHAnsi"/>
          <w:color w:val="000000"/>
          <w:sz w:val="20"/>
          <w:szCs w:val="20"/>
          <w:lang w:eastAsia="hr-HR"/>
        </w:rPr>
        <w:t>2023</w:t>
      </w:r>
      <w:r w:rsidRPr="008B7F79">
        <w:rPr>
          <w:rFonts w:eastAsia="Times New Roman" w:cstheme="minorHAnsi"/>
          <w:color w:val="000000"/>
          <w:sz w:val="20"/>
          <w:szCs w:val="20"/>
          <w:lang w:eastAsia="hr-HR"/>
        </w:rPr>
        <w:t>.g.</w:t>
      </w:r>
    </w:p>
    <w:p w:rsidR="008B7F79" w:rsidRDefault="008B7F79" w:rsidP="00B37B89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0"/>
          <w:szCs w:val="20"/>
          <w:lang w:eastAsia="hr-HR"/>
        </w:rPr>
      </w:pPr>
    </w:p>
    <w:p w:rsidR="00976858" w:rsidRDefault="00B37B89" w:rsidP="00B37B89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0"/>
          <w:szCs w:val="20"/>
          <w:lang w:eastAsia="hr-HR"/>
        </w:rPr>
      </w:pPr>
      <w:r w:rsidRPr="00B37B89">
        <w:rPr>
          <w:rFonts w:eastAsia="Times New Roman" w:cstheme="minorHAnsi"/>
          <w:color w:val="000000"/>
          <w:sz w:val="20"/>
          <w:szCs w:val="20"/>
          <w:lang w:eastAsia="hr-HR"/>
        </w:rPr>
        <w:t> </w:t>
      </w:r>
      <w:r w:rsidR="00A16741">
        <w:rPr>
          <w:rFonts w:eastAsia="Times New Roman" w:cstheme="minorHAnsi"/>
          <w:color w:val="000000"/>
          <w:sz w:val="20"/>
          <w:szCs w:val="20"/>
          <w:lang w:eastAsia="hr-HR"/>
        </w:rPr>
        <w:tab/>
      </w:r>
      <w:r w:rsidR="00A16741">
        <w:rPr>
          <w:rFonts w:eastAsia="Times New Roman" w:cstheme="minorHAnsi"/>
          <w:color w:val="000000"/>
          <w:sz w:val="20"/>
          <w:szCs w:val="20"/>
          <w:lang w:eastAsia="hr-HR"/>
        </w:rPr>
        <w:tab/>
      </w:r>
      <w:r w:rsidR="00A16741">
        <w:rPr>
          <w:rFonts w:eastAsia="Times New Roman" w:cstheme="minorHAnsi"/>
          <w:color w:val="000000"/>
          <w:sz w:val="20"/>
          <w:szCs w:val="20"/>
          <w:lang w:eastAsia="hr-HR"/>
        </w:rPr>
        <w:tab/>
      </w:r>
      <w:r w:rsidR="00A16741">
        <w:rPr>
          <w:rFonts w:eastAsia="Times New Roman" w:cstheme="minorHAnsi"/>
          <w:color w:val="000000"/>
          <w:sz w:val="20"/>
          <w:szCs w:val="20"/>
          <w:lang w:eastAsia="hr-HR"/>
        </w:rPr>
        <w:tab/>
      </w:r>
      <w:r w:rsidR="00A16741">
        <w:rPr>
          <w:rFonts w:eastAsia="Times New Roman" w:cstheme="minorHAnsi"/>
          <w:color w:val="000000"/>
          <w:sz w:val="20"/>
          <w:szCs w:val="20"/>
          <w:lang w:eastAsia="hr-HR"/>
        </w:rPr>
        <w:tab/>
      </w:r>
      <w:r w:rsidR="00A16741">
        <w:rPr>
          <w:rFonts w:eastAsia="Times New Roman" w:cstheme="minorHAnsi"/>
          <w:color w:val="000000"/>
          <w:sz w:val="20"/>
          <w:szCs w:val="20"/>
          <w:lang w:eastAsia="hr-HR"/>
        </w:rPr>
        <w:tab/>
      </w:r>
      <w:r w:rsidRPr="00B37B89">
        <w:rPr>
          <w:rFonts w:eastAsia="Times New Roman" w:cstheme="minorHAnsi"/>
          <w:color w:val="000000"/>
          <w:sz w:val="20"/>
          <w:szCs w:val="20"/>
          <w:lang w:eastAsia="hr-HR"/>
        </w:rPr>
        <w:t>Povjerenstvo za pro</w:t>
      </w:r>
      <w:r w:rsidR="00976858">
        <w:rPr>
          <w:rFonts w:eastAsia="Times New Roman" w:cstheme="minorHAnsi"/>
          <w:color w:val="000000"/>
          <w:sz w:val="20"/>
          <w:szCs w:val="20"/>
          <w:lang w:eastAsia="hr-HR"/>
        </w:rPr>
        <w:t>cjenu i vrednovanje kandidata</w:t>
      </w:r>
    </w:p>
    <w:sectPr w:rsidR="009768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4BEA" w:rsidRDefault="00064BEA" w:rsidP="00A16741">
      <w:pPr>
        <w:spacing w:after="0" w:line="240" w:lineRule="auto"/>
      </w:pPr>
      <w:r>
        <w:separator/>
      </w:r>
    </w:p>
  </w:endnote>
  <w:endnote w:type="continuationSeparator" w:id="0">
    <w:p w:rsidR="00064BEA" w:rsidRDefault="00064BEA" w:rsidP="00A167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4BEA" w:rsidRDefault="00064BEA" w:rsidP="00A16741">
      <w:pPr>
        <w:spacing w:after="0" w:line="240" w:lineRule="auto"/>
      </w:pPr>
      <w:r>
        <w:separator/>
      </w:r>
    </w:p>
  </w:footnote>
  <w:footnote w:type="continuationSeparator" w:id="0">
    <w:p w:rsidR="00064BEA" w:rsidRDefault="00064BEA" w:rsidP="00A167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33B66"/>
    <w:multiLevelType w:val="multilevel"/>
    <w:tmpl w:val="F8603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512FBD"/>
    <w:multiLevelType w:val="hybridMultilevel"/>
    <w:tmpl w:val="1F42B16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1E3C05"/>
    <w:multiLevelType w:val="hybridMultilevel"/>
    <w:tmpl w:val="987C748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EC2003"/>
    <w:multiLevelType w:val="hybridMultilevel"/>
    <w:tmpl w:val="EDBE2CCA"/>
    <w:lvl w:ilvl="0" w:tplc="224C49A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  <w:u w:val="single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C475EE"/>
    <w:multiLevelType w:val="multilevel"/>
    <w:tmpl w:val="14F42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D47176D"/>
    <w:multiLevelType w:val="hybridMultilevel"/>
    <w:tmpl w:val="A1887D44"/>
    <w:lvl w:ilvl="0" w:tplc="C53E729E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b/>
        <w:u w:val="single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00E1A86"/>
    <w:multiLevelType w:val="hybridMultilevel"/>
    <w:tmpl w:val="FA5C677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0A1CD2"/>
    <w:multiLevelType w:val="hybridMultilevel"/>
    <w:tmpl w:val="A71C5E1C"/>
    <w:lvl w:ilvl="0" w:tplc="1CD2EB6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  <w:u w:val="single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656F35"/>
    <w:multiLevelType w:val="hybridMultilevel"/>
    <w:tmpl w:val="E06C1152"/>
    <w:lvl w:ilvl="0" w:tplc="87E02D8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8"/>
  </w:num>
  <w:num w:numId="5">
    <w:abstractNumId w:val="2"/>
  </w:num>
  <w:num w:numId="6">
    <w:abstractNumId w:val="5"/>
  </w:num>
  <w:num w:numId="7">
    <w:abstractNumId w:val="3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B89"/>
    <w:rsid w:val="0003091A"/>
    <w:rsid w:val="00033FAB"/>
    <w:rsid w:val="00041AEF"/>
    <w:rsid w:val="00045214"/>
    <w:rsid w:val="00064BEA"/>
    <w:rsid w:val="000679FD"/>
    <w:rsid w:val="00081D0F"/>
    <w:rsid w:val="000859C7"/>
    <w:rsid w:val="000C7E3F"/>
    <w:rsid w:val="000F523A"/>
    <w:rsid w:val="000F5326"/>
    <w:rsid w:val="00132241"/>
    <w:rsid w:val="00170F05"/>
    <w:rsid w:val="00195D87"/>
    <w:rsid w:val="001A44C6"/>
    <w:rsid w:val="001B7EC4"/>
    <w:rsid w:val="001D0657"/>
    <w:rsid w:val="001E0038"/>
    <w:rsid w:val="001E34AD"/>
    <w:rsid w:val="001F0520"/>
    <w:rsid w:val="0021383B"/>
    <w:rsid w:val="00274944"/>
    <w:rsid w:val="00303489"/>
    <w:rsid w:val="00316627"/>
    <w:rsid w:val="00340594"/>
    <w:rsid w:val="003A2A0D"/>
    <w:rsid w:val="003A5A71"/>
    <w:rsid w:val="003E441F"/>
    <w:rsid w:val="003E5A8F"/>
    <w:rsid w:val="00407E5A"/>
    <w:rsid w:val="00427F25"/>
    <w:rsid w:val="00452D25"/>
    <w:rsid w:val="00456D1A"/>
    <w:rsid w:val="00485E6B"/>
    <w:rsid w:val="004F4ED5"/>
    <w:rsid w:val="00542E81"/>
    <w:rsid w:val="00552CC3"/>
    <w:rsid w:val="00555762"/>
    <w:rsid w:val="00555E9D"/>
    <w:rsid w:val="00561293"/>
    <w:rsid w:val="00567143"/>
    <w:rsid w:val="00585D13"/>
    <w:rsid w:val="005910B6"/>
    <w:rsid w:val="00606A93"/>
    <w:rsid w:val="00635D52"/>
    <w:rsid w:val="006511FF"/>
    <w:rsid w:val="00657682"/>
    <w:rsid w:val="0069312F"/>
    <w:rsid w:val="006A7EC4"/>
    <w:rsid w:val="00700D81"/>
    <w:rsid w:val="00704B87"/>
    <w:rsid w:val="00760F09"/>
    <w:rsid w:val="00764102"/>
    <w:rsid w:val="00773B94"/>
    <w:rsid w:val="007A59C0"/>
    <w:rsid w:val="00803504"/>
    <w:rsid w:val="0081700A"/>
    <w:rsid w:val="00822D9D"/>
    <w:rsid w:val="00830BE8"/>
    <w:rsid w:val="00847530"/>
    <w:rsid w:val="0086747F"/>
    <w:rsid w:val="008B7F79"/>
    <w:rsid w:val="009049ED"/>
    <w:rsid w:val="009062CF"/>
    <w:rsid w:val="009635A4"/>
    <w:rsid w:val="00967E64"/>
    <w:rsid w:val="00976858"/>
    <w:rsid w:val="009A72B8"/>
    <w:rsid w:val="009C0125"/>
    <w:rsid w:val="009C6032"/>
    <w:rsid w:val="00A16741"/>
    <w:rsid w:val="00A65DB5"/>
    <w:rsid w:val="00A71C0C"/>
    <w:rsid w:val="00A72082"/>
    <w:rsid w:val="00A83CCD"/>
    <w:rsid w:val="00AE04C8"/>
    <w:rsid w:val="00B016F8"/>
    <w:rsid w:val="00B3738B"/>
    <w:rsid w:val="00B37B89"/>
    <w:rsid w:val="00B439D7"/>
    <w:rsid w:val="00B63A67"/>
    <w:rsid w:val="00B851DD"/>
    <w:rsid w:val="00BB0FA8"/>
    <w:rsid w:val="00BC5E05"/>
    <w:rsid w:val="00C320CB"/>
    <w:rsid w:val="00C613AD"/>
    <w:rsid w:val="00C76572"/>
    <w:rsid w:val="00D36BEB"/>
    <w:rsid w:val="00D701D9"/>
    <w:rsid w:val="00DC4A95"/>
    <w:rsid w:val="00DC4D8D"/>
    <w:rsid w:val="00DE52DE"/>
    <w:rsid w:val="00E00AC2"/>
    <w:rsid w:val="00E31DDE"/>
    <w:rsid w:val="00E35D62"/>
    <w:rsid w:val="00E43A37"/>
    <w:rsid w:val="00E856DB"/>
    <w:rsid w:val="00EA49FC"/>
    <w:rsid w:val="00EB582E"/>
    <w:rsid w:val="00EE07B9"/>
    <w:rsid w:val="00EE100C"/>
    <w:rsid w:val="00EF255E"/>
    <w:rsid w:val="00EF471C"/>
    <w:rsid w:val="00F54F42"/>
    <w:rsid w:val="00F654FE"/>
    <w:rsid w:val="00F66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DCE7D"/>
  <w15:chartTrackingRefBased/>
  <w15:docId w15:val="{988C0358-897B-434C-8DD1-23A73536D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195D87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803504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A167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16741"/>
  </w:style>
  <w:style w:type="paragraph" w:styleId="Podnoje">
    <w:name w:val="footer"/>
    <w:basedOn w:val="Normal"/>
    <w:link w:val="PodnojeChar"/>
    <w:uiPriority w:val="99"/>
    <w:unhideWhenUsed/>
    <w:rsid w:val="00A167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16741"/>
  </w:style>
  <w:style w:type="paragraph" w:styleId="Tekstbalonia">
    <w:name w:val="Balloon Text"/>
    <w:basedOn w:val="Normal"/>
    <w:link w:val="TekstbaloniaChar"/>
    <w:uiPriority w:val="99"/>
    <w:semiHidden/>
    <w:unhideWhenUsed/>
    <w:rsid w:val="000679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679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568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465C92-BC67-4A2F-94E0-B4A7C0362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BORIĆ</dc:creator>
  <cp:keywords/>
  <dc:description/>
  <cp:lastModifiedBy>Korisnik</cp:lastModifiedBy>
  <cp:revision>26</cp:revision>
  <cp:lastPrinted>2023-10-10T09:40:00Z</cp:lastPrinted>
  <dcterms:created xsi:type="dcterms:W3CDTF">2022-01-13T13:30:00Z</dcterms:created>
  <dcterms:modified xsi:type="dcterms:W3CDTF">2023-10-13T08:17:00Z</dcterms:modified>
</cp:coreProperties>
</file>