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2A" w:rsidRDefault="00987B94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Osnovna škola Marina Getaldića</w:t>
      </w:r>
    </w:p>
    <w:p w:rsidR="003F632A" w:rsidRDefault="00741213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Nikole Gučetića 1</w:t>
      </w:r>
      <w:r w:rsidR="00987B94">
        <w:rPr>
          <w:rFonts w:ascii="Calibri" w:eastAsia="Calibri" w:hAnsi="Calibri" w:cs="Calibri"/>
          <w:b/>
          <w:color w:val="000000"/>
        </w:rPr>
        <w:t>, Dubrovnik</w:t>
      </w:r>
    </w:p>
    <w:p w:rsidR="003F632A" w:rsidRDefault="003F632A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3F632A" w:rsidRDefault="00741213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KLASA: 406-01/23-01/08</w:t>
      </w:r>
    </w:p>
    <w:p w:rsidR="003F632A" w:rsidRDefault="00987B94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URBROJ: 2117-1-130-01-23-01</w:t>
      </w:r>
    </w:p>
    <w:p w:rsidR="003F632A" w:rsidRDefault="00741213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Dubrovnik, 11. prosinca</w:t>
      </w:r>
      <w:r w:rsidR="00987B94">
        <w:rPr>
          <w:rFonts w:ascii="Calibri" w:eastAsia="Calibri" w:hAnsi="Calibri" w:cs="Calibri"/>
          <w:color w:val="000000"/>
        </w:rPr>
        <w:t xml:space="preserve"> 2023.</w:t>
      </w:r>
    </w:p>
    <w:p w:rsidR="003F632A" w:rsidRDefault="003F632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F632A" w:rsidRDefault="00987B9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temelju članka 6. Pravilnika o provedbi postupka jednostavne nabave u osnovnoj školi Marina Getaldića (</w:t>
      </w:r>
      <w:r w:rsidR="00741213">
        <w:rPr>
          <w:rFonts w:ascii="Calibri" w:eastAsia="Calibri" w:hAnsi="Calibri" w:cs="Calibri"/>
          <w:color w:val="000000"/>
        </w:rPr>
        <w:t>KLASA</w:t>
      </w:r>
      <w:r>
        <w:rPr>
          <w:rFonts w:ascii="Calibri" w:eastAsia="Calibri" w:hAnsi="Calibri" w:cs="Calibri"/>
          <w:color w:val="000000"/>
        </w:rPr>
        <w:t xml:space="preserve">: 011-02/23-01/01, </w:t>
      </w:r>
      <w:r w:rsidR="00741213">
        <w:rPr>
          <w:rFonts w:ascii="Calibri" w:eastAsia="Calibri" w:hAnsi="Calibri" w:cs="Calibri"/>
          <w:color w:val="000000"/>
        </w:rPr>
        <w:t xml:space="preserve">URBROJ: </w:t>
      </w:r>
      <w:r>
        <w:rPr>
          <w:rFonts w:ascii="Calibri" w:eastAsia="Calibri" w:hAnsi="Calibri" w:cs="Calibri"/>
          <w:color w:val="000000"/>
        </w:rPr>
        <w:t xml:space="preserve">2117-1-130-01-23-01 od 28. travnja 2023.) i članka  73. Statuta, ravnateljica Osnovne škole Marina Getaldića donosi  </w:t>
      </w:r>
    </w:p>
    <w:p w:rsidR="003F632A" w:rsidRDefault="003F632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F632A" w:rsidRDefault="00987B9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ODLUKU</w:t>
      </w:r>
    </w:p>
    <w:p w:rsidR="003F632A" w:rsidRDefault="00987B9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 početku postupka i imenovanju stručnog povjerenstva naručitelja za pripremu i provedbu postupka jednostavne nabave – usluge dostavljanja pripremljene hrane (</w:t>
      </w:r>
      <w:proofErr w:type="spellStart"/>
      <w:r>
        <w:rPr>
          <w:rFonts w:ascii="Calibri" w:eastAsia="Calibri" w:hAnsi="Calibri" w:cs="Calibri"/>
          <w:b/>
          <w:color w:val="000000"/>
        </w:rPr>
        <w:t>catering</w:t>
      </w:r>
      <w:proofErr w:type="spellEnd"/>
      <w:r>
        <w:rPr>
          <w:rFonts w:ascii="Calibri" w:eastAsia="Calibri" w:hAnsi="Calibri" w:cs="Calibri"/>
          <w:b/>
          <w:color w:val="000000"/>
        </w:rPr>
        <w:t>) u školu</w:t>
      </w:r>
    </w:p>
    <w:p w:rsidR="003F632A" w:rsidRDefault="003F632A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3F632A" w:rsidRDefault="00987B9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I.</w:t>
      </w:r>
    </w:p>
    <w:p w:rsidR="003F632A" w:rsidRDefault="00987B9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Ovom Odlukom Osnovna škola Marina Getaldića, pokreće postupak jednostavne nabave za usluge dostavljanja pripremljene hrane (</w:t>
      </w:r>
      <w:proofErr w:type="spellStart"/>
      <w:r>
        <w:rPr>
          <w:rFonts w:ascii="Calibri" w:eastAsia="Calibri" w:hAnsi="Calibri" w:cs="Calibri"/>
          <w:color w:val="000000"/>
        </w:rPr>
        <w:t>catering</w:t>
      </w:r>
      <w:proofErr w:type="spellEnd"/>
      <w:r>
        <w:rPr>
          <w:rFonts w:ascii="Calibri" w:eastAsia="Calibri" w:hAnsi="Calibri" w:cs="Calibri"/>
          <w:color w:val="000000"/>
        </w:rPr>
        <w:t xml:space="preserve">) u školu. </w:t>
      </w:r>
    </w:p>
    <w:p w:rsidR="003F632A" w:rsidRDefault="003F632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F632A" w:rsidRDefault="00987B9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II.</w:t>
      </w:r>
    </w:p>
    <w:p w:rsidR="003F632A" w:rsidRDefault="00987B9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Podaci o naručitelju: </w:t>
      </w:r>
      <w:r>
        <w:rPr>
          <w:rFonts w:ascii="Calibri" w:eastAsia="Calibri" w:hAnsi="Calibri" w:cs="Calibri"/>
          <w:color w:val="000000"/>
        </w:rPr>
        <w:t>Osnovna škola  Marina Get</w:t>
      </w:r>
      <w:r w:rsidR="00741213">
        <w:rPr>
          <w:rFonts w:ascii="Calibri" w:eastAsia="Calibri" w:hAnsi="Calibri" w:cs="Calibri"/>
          <w:color w:val="000000"/>
        </w:rPr>
        <w:t>aldića Dubrovnik, Nikole Gučetića 1</w:t>
      </w:r>
      <w:r>
        <w:rPr>
          <w:rFonts w:ascii="Calibri" w:eastAsia="Calibri" w:hAnsi="Calibri" w:cs="Calibri"/>
          <w:color w:val="000000"/>
        </w:rPr>
        <w:t>, 20 000 Dubrovnik, OIB: 56432697193.</w:t>
      </w:r>
    </w:p>
    <w:p w:rsidR="003F632A" w:rsidRDefault="003F632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F632A" w:rsidRDefault="00987B9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III.</w:t>
      </w:r>
    </w:p>
    <w:p w:rsidR="003F632A" w:rsidRDefault="00987B9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Predmet nabave</w:t>
      </w:r>
      <w:r>
        <w:rPr>
          <w:rFonts w:ascii="Calibri" w:eastAsia="Calibri" w:hAnsi="Calibri" w:cs="Calibri"/>
          <w:color w:val="000000"/>
        </w:rPr>
        <w:t>:  usluge dostavljanja pripremljene hrane (</w:t>
      </w:r>
      <w:proofErr w:type="spellStart"/>
      <w:r>
        <w:rPr>
          <w:rFonts w:ascii="Calibri" w:eastAsia="Calibri" w:hAnsi="Calibri" w:cs="Calibri"/>
          <w:color w:val="000000"/>
        </w:rPr>
        <w:t>catering</w:t>
      </w:r>
      <w:proofErr w:type="spellEnd"/>
      <w:r>
        <w:rPr>
          <w:rFonts w:ascii="Calibri" w:eastAsia="Calibri" w:hAnsi="Calibri" w:cs="Calibri"/>
          <w:color w:val="000000"/>
        </w:rPr>
        <w:t>) u školu za potrebe djece u produženom boravku (1. i 2. razred). CPV oznaka i naziv: 55524000-9 Usluge dostavljanja pripremljene hrane (</w:t>
      </w:r>
      <w:proofErr w:type="spellStart"/>
      <w:r>
        <w:rPr>
          <w:rFonts w:ascii="Calibri" w:eastAsia="Calibri" w:hAnsi="Calibri" w:cs="Calibri"/>
          <w:color w:val="000000"/>
        </w:rPr>
        <w:t>catering</w:t>
      </w:r>
      <w:proofErr w:type="spellEnd"/>
      <w:r>
        <w:rPr>
          <w:rFonts w:ascii="Calibri" w:eastAsia="Calibri" w:hAnsi="Calibri" w:cs="Calibri"/>
          <w:color w:val="000000"/>
        </w:rPr>
        <w:t>) u škole.</w:t>
      </w:r>
    </w:p>
    <w:p w:rsidR="003F632A" w:rsidRDefault="003F632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F632A" w:rsidRDefault="00741213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Evidencijski broj nabave: 4</w:t>
      </w:r>
      <w:r w:rsidR="00987B94">
        <w:rPr>
          <w:rFonts w:ascii="Calibri" w:eastAsia="Calibri" w:hAnsi="Calibri" w:cs="Calibri"/>
          <w:color w:val="000000"/>
        </w:rPr>
        <w:t>-2023.</w:t>
      </w:r>
    </w:p>
    <w:p w:rsidR="003F632A" w:rsidRDefault="003F632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F632A" w:rsidRDefault="00987B9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IV.</w:t>
      </w:r>
    </w:p>
    <w:p w:rsidR="003F632A" w:rsidRDefault="00987B9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Procjenjena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vrijednost nabave</w:t>
      </w:r>
      <w:r>
        <w:rPr>
          <w:rFonts w:ascii="Calibri" w:eastAsia="Calibri" w:hAnsi="Calibri" w:cs="Calibri"/>
          <w:color w:val="000000"/>
        </w:rPr>
        <w:t>: eura bez PDV-a (slovima: eura)</w:t>
      </w:r>
    </w:p>
    <w:p w:rsidR="003F632A" w:rsidRDefault="00987B9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V.</w:t>
      </w:r>
    </w:p>
    <w:p w:rsidR="003F632A" w:rsidRDefault="00987B9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Izvor planiranih/osiguranih sredstava</w:t>
      </w:r>
      <w:r>
        <w:rPr>
          <w:rFonts w:ascii="Calibri" w:eastAsia="Calibri" w:hAnsi="Calibri" w:cs="Calibri"/>
          <w:color w:val="000000"/>
        </w:rPr>
        <w:t>: Sukladno sufinanciranim sredstvima osiguranima u Proračunu Grada Dubrovnika, kao i sredstvima koja uplaćuju roditelji učenika uključenih u program produženog boravka.</w:t>
      </w:r>
    </w:p>
    <w:p w:rsidR="003F632A" w:rsidRDefault="00987B9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VI.</w:t>
      </w:r>
    </w:p>
    <w:p w:rsidR="003F632A" w:rsidRDefault="00987B9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 Povjerenstvo za provođenje postupka jednostavne nabave (u daljnjem tekstu: povjerenstvo), imenuju se:</w:t>
      </w:r>
    </w:p>
    <w:p w:rsidR="003F632A" w:rsidRDefault="003F632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F632A" w:rsidRDefault="00987B9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Ivana Radić 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mag.iur</w:t>
      </w:r>
      <w:proofErr w:type="spellEnd"/>
      <w:r>
        <w:rPr>
          <w:rFonts w:ascii="Calibri" w:eastAsia="Calibri" w:hAnsi="Calibri" w:cs="Calibri"/>
        </w:rPr>
        <w:t xml:space="preserve">., </w:t>
      </w:r>
    </w:p>
    <w:p w:rsidR="003F632A" w:rsidRDefault="003F632A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:rsidR="003F632A" w:rsidRDefault="00987B9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Lucijana Ljubenko, voditeljica računovodstva</w:t>
      </w:r>
    </w:p>
    <w:p w:rsidR="003F632A" w:rsidRDefault="003F632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F632A" w:rsidRDefault="00987B9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Ivica Knego, školski majstor</w:t>
      </w:r>
    </w:p>
    <w:p w:rsidR="003F632A" w:rsidRDefault="003F632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F632A" w:rsidRDefault="00987B9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Članovi stručnog povjerenstva za svoj rad odgovaraju odgovornoj osobi Naručitelja.</w:t>
      </w:r>
    </w:p>
    <w:p w:rsidR="003F632A" w:rsidRDefault="00987B9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Svi članovi stručnog povjerenstva obvezni su potpisati izjavu o postojanju ili nepostojanju sukoba interesa te je ažurirati bez odgađanja ako nastupe promjene.</w:t>
      </w:r>
    </w:p>
    <w:p w:rsidR="003F632A" w:rsidRDefault="003F632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FA2C6E" w:rsidRDefault="00FA2C6E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987B94" w:rsidRDefault="00987B9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F632A" w:rsidRDefault="00987B9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VII.</w:t>
      </w:r>
    </w:p>
    <w:p w:rsidR="003F632A" w:rsidRDefault="00987B9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Zadaća stručnog povjerenstva je priprema i provedba postupka jednostavne nabave, izrada i slanje poziva za dostavu ponuda, otvaranje, pregled i ocjena ponuda, rangiranje ponuda prema kriteriju za odabir, predlaganje donošenja odluke o odabiru ili odluke o poništenju te obavljanje ostalih poslova potrebnih za provedbu postupka jednostavne nabave.</w:t>
      </w:r>
    </w:p>
    <w:p w:rsidR="003F632A" w:rsidRDefault="003F632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F632A" w:rsidRDefault="00987B9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VIII.</w:t>
      </w:r>
    </w:p>
    <w:p w:rsidR="003F632A" w:rsidRDefault="00987B9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Kriteriji za odabir ponude</w:t>
      </w:r>
      <w:r>
        <w:rPr>
          <w:rFonts w:ascii="Calibri" w:eastAsia="Calibri" w:hAnsi="Calibri" w:cs="Calibri"/>
          <w:color w:val="000000"/>
        </w:rPr>
        <w:t>: ekonomski najpovoljnija ponuda, koja udovoljava uvjetima iz javnog poziva.</w:t>
      </w:r>
    </w:p>
    <w:p w:rsidR="003F632A" w:rsidRDefault="003F632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F632A" w:rsidRDefault="00987B9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X.</w:t>
      </w:r>
    </w:p>
    <w:p w:rsidR="003F632A" w:rsidRDefault="00987B94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Odgovorna osoba naručitelja: </w:t>
      </w:r>
      <w:r>
        <w:rPr>
          <w:rFonts w:ascii="Calibri" w:eastAsia="Calibri" w:hAnsi="Calibri" w:cs="Calibri"/>
          <w:color w:val="000000"/>
        </w:rPr>
        <w:t xml:space="preserve">ravnateljica Silvana </w:t>
      </w:r>
      <w:proofErr w:type="spellStart"/>
      <w:r>
        <w:rPr>
          <w:rFonts w:ascii="Calibri" w:eastAsia="Calibri" w:hAnsi="Calibri" w:cs="Calibri"/>
          <w:color w:val="000000"/>
        </w:rPr>
        <w:t>Bjelovučić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dipl.uč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3F632A" w:rsidRDefault="003F632A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3F632A" w:rsidRDefault="003F632A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3F632A" w:rsidRDefault="00987B9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XI.</w:t>
      </w:r>
    </w:p>
    <w:p w:rsidR="003F632A" w:rsidRDefault="00987B94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Nazivi gospodarskih subjekata kojima se dostavlja zahtjev za dostavu ponude:</w:t>
      </w:r>
    </w:p>
    <w:p w:rsidR="003F632A" w:rsidRDefault="00987B9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Studentski Centar Dubrovnik, Marka </w:t>
      </w:r>
      <w:proofErr w:type="spellStart"/>
      <w:r>
        <w:rPr>
          <w:rFonts w:ascii="Calibri" w:eastAsia="Calibri" w:hAnsi="Calibri" w:cs="Calibri"/>
          <w:color w:val="000000"/>
        </w:rPr>
        <w:t>Marojice</w:t>
      </w:r>
      <w:proofErr w:type="spellEnd"/>
      <w:r>
        <w:rPr>
          <w:rFonts w:ascii="Calibri" w:eastAsia="Calibri" w:hAnsi="Calibri" w:cs="Calibri"/>
          <w:color w:val="000000"/>
        </w:rPr>
        <w:t xml:space="preserve"> 2B, 20000 Dubrovnik, OIB:</w:t>
      </w:r>
      <w:r>
        <w:rPr>
          <w:rFonts w:ascii="Calibri" w:eastAsia="Calibri" w:hAnsi="Calibri" w:cs="Calibri"/>
        </w:rPr>
        <w:t xml:space="preserve"> 66467746606</w:t>
      </w:r>
    </w:p>
    <w:p w:rsidR="003F632A" w:rsidRDefault="00987B9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Pupo Dubrovnik, Miha </w:t>
      </w:r>
      <w:proofErr w:type="spellStart"/>
      <w:r>
        <w:rPr>
          <w:rFonts w:ascii="Calibri" w:eastAsia="Calibri" w:hAnsi="Calibri" w:cs="Calibri"/>
          <w:color w:val="000000"/>
        </w:rPr>
        <w:t>Pracata</w:t>
      </w:r>
      <w:proofErr w:type="spellEnd"/>
      <w:r>
        <w:rPr>
          <w:rFonts w:ascii="Calibri" w:eastAsia="Calibri" w:hAnsi="Calibri" w:cs="Calibri"/>
          <w:color w:val="000000"/>
        </w:rPr>
        <w:t xml:space="preserve"> 8, 20000 Dubrovnik, OIB: 15769729553</w:t>
      </w:r>
    </w:p>
    <w:p w:rsidR="003F632A" w:rsidRPr="00741213" w:rsidRDefault="00741213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3.TABONO</w:t>
      </w:r>
      <w:r w:rsidR="00B32903"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j.d.o.o</w:t>
      </w:r>
      <w:proofErr w:type="spellEnd"/>
      <w:r>
        <w:rPr>
          <w:rFonts w:ascii="Calibri" w:eastAsia="Calibri" w:hAnsi="Calibri" w:cs="Calibri"/>
          <w:color w:val="000000"/>
        </w:rPr>
        <w:t>.,</w:t>
      </w:r>
      <w:r w:rsidR="00B32903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ĆiraCarića3,</w:t>
      </w:r>
      <w:r w:rsidR="00B32903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20000Dubrovnik,</w:t>
      </w:r>
      <w:r w:rsidR="00B32903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OIB: </w:t>
      </w:r>
      <w:r w:rsidRPr="00741213">
        <w:rPr>
          <w:rFonts w:cstheme="minorHAnsi"/>
          <w:shd w:val="clear" w:color="auto" w:fill="FFFFFF"/>
        </w:rPr>
        <w:t>19736682101</w:t>
      </w:r>
    </w:p>
    <w:p w:rsidR="003F632A" w:rsidRDefault="003F632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F632A" w:rsidRDefault="003F632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F632A" w:rsidRDefault="00987B9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XII.</w:t>
      </w:r>
    </w:p>
    <w:p w:rsidR="003F632A" w:rsidRDefault="00987B9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Ova Odluka stapa na snagu danom donošenja.                                                                                                                                 </w:t>
      </w:r>
    </w:p>
    <w:p w:rsidR="003F632A" w:rsidRDefault="003F632A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color w:val="000000"/>
        </w:rPr>
      </w:pPr>
    </w:p>
    <w:p w:rsidR="003F632A" w:rsidRDefault="003F632A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color w:val="000000"/>
        </w:rPr>
      </w:pPr>
    </w:p>
    <w:p w:rsidR="003F632A" w:rsidRDefault="00987B94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Ravnateljica</w:t>
      </w:r>
    </w:p>
    <w:p w:rsidR="003F632A" w:rsidRDefault="00987B9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   </w:t>
      </w:r>
      <w:r>
        <w:rPr>
          <w:rFonts w:ascii="Calibri" w:eastAsia="Calibri" w:hAnsi="Calibri" w:cs="Calibri"/>
          <w:color w:val="000000"/>
        </w:rPr>
        <w:t xml:space="preserve">Silvana </w:t>
      </w:r>
      <w:proofErr w:type="spellStart"/>
      <w:r>
        <w:rPr>
          <w:rFonts w:ascii="Calibri" w:eastAsia="Calibri" w:hAnsi="Calibri" w:cs="Calibri"/>
          <w:color w:val="000000"/>
        </w:rPr>
        <w:t>Bjelovučić</w:t>
      </w:r>
      <w:proofErr w:type="spellEnd"/>
      <w:r>
        <w:rPr>
          <w:rFonts w:ascii="Calibri" w:eastAsia="Calibri" w:hAnsi="Calibri" w:cs="Calibri"/>
          <w:color w:val="000000"/>
        </w:rPr>
        <w:tab/>
      </w:r>
    </w:p>
    <w:p w:rsidR="003F632A" w:rsidRDefault="003F632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F632A" w:rsidRDefault="003F632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F632A" w:rsidRDefault="003F632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F632A" w:rsidRDefault="003F632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F632A" w:rsidRDefault="00987B9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Dostaviti:</w:t>
      </w:r>
    </w:p>
    <w:p w:rsidR="003F632A" w:rsidRDefault="00987B9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Članovima Povjerenstva,</w:t>
      </w:r>
    </w:p>
    <w:p w:rsidR="003F632A" w:rsidRDefault="00987B9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Pismohrana.</w:t>
      </w:r>
    </w:p>
    <w:p w:rsidR="003F632A" w:rsidRDefault="003F632A">
      <w:pPr>
        <w:spacing w:after="0" w:line="240" w:lineRule="auto"/>
        <w:rPr>
          <w:rFonts w:ascii="Calibri" w:eastAsia="Calibri" w:hAnsi="Calibri" w:cs="Calibri"/>
        </w:rPr>
      </w:pPr>
    </w:p>
    <w:sectPr w:rsidR="003F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1AD"/>
    <w:multiLevelType w:val="multilevel"/>
    <w:tmpl w:val="20942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D0479F"/>
    <w:multiLevelType w:val="multilevel"/>
    <w:tmpl w:val="C680B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186C2B"/>
    <w:multiLevelType w:val="multilevel"/>
    <w:tmpl w:val="F1143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886551"/>
    <w:multiLevelType w:val="multilevel"/>
    <w:tmpl w:val="5D2A7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2A"/>
    <w:rsid w:val="003F632A"/>
    <w:rsid w:val="00741213"/>
    <w:rsid w:val="00987B94"/>
    <w:rsid w:val="00B32903"/>
    <w:rsid w:val="00FA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BF5A"/>
  <w15:docId w15:val="{3EE445D6-9DC2-4DBF-8B13-F9919194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2023-08-14T09:54:00Z</cp:lastPrinted>
  <dcterms:created xsi:type="dcterms:W3CDTF">2023-08-14T09:55:00Z</dcterms:created>
  <dcterms:modified xsi:type="dcterms:W3CDTF">2023-12-11T09:33:00Z</dcterms:modified>
</cp:coreProperties>
</file>